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A4033" w14:textId="4A7451E0" w:rsidR="00D029E2" w:rsidRDefault="00D029E2" w:rsidP="00D029E2">
      <w:pPr>
        <w:pStyle w:val="Title"/>
        <w:rPr>
          <w:rStyle w:val="CovertextChar"/>
        </w:rPr>
      </w:pPr>
      <w:bookmarkStart w:id="0" w:name="_Toc437437270"/>
      <w:bookmarkStart w:id="1" w:name="_Toc428784171"/>
      <w:bookmarkStart w:id="2" w:name="_Toc428784349"/>
      <w:r>
        <w:t>Module 1</w:t>
      </w:r>
      <w:r w:rsidRPr="00DC4045">
        <w:t>:</w:t>
      </w:r>
      <w:r>
        <w:t xml:space="preserve"> Remote Sensing Project Planning and Documentation</w:t>
      </w:r>
      <w:bookmarkEnd w:id="0"/>
      <w:r>
        <w:t xml:space="preserve">  </w:t>
      </w:r>
    </w:p>
    <w:p w14:paraId="6C97C747" w14:textId="1757A7CC" w:rsidR="008D021B" w:rsidRDefault="008D021B" w:rsidP="008D021B">
      <w:pPr>
        <w:pStyle w:val="CoverHeader"/>
        <w:rPr>
          <w:b w:val="0"/>
          <w:bCs/>
          <w:sz w:val="22"/>
          <w:szCs w:val="22"/>
        </w:rPr>
      </w:pPr>
      <w:r>
        <w:rPr>
          <w:b w:val="0"/>
          <w:bCs/>
          <w:sz w:val="22"/>
          <w:szCs w:val="22"/>
        </w:rPr>
        <w:t xml:space="preserve">Project planning and methods documentation play a key role in any remote sensing analysis project.  This module is designed to encourage workshop participants to think through their remote sensing approach to ensure the resulting products will be relevant to their needs and that the chosen methods are well documented and transparent. </w:t>
      </w:r>
    </w:p>
    <w:p w14:paraId="24A8FD79" w14:textId="77777777" w:rsidR="008D021B" w:rsidRPr="00B324F3" w:rsidRDefault="008D021B" w:rsidP="008D021B">
      <w:pPr>
        <w:pStyle w:val="ListA1"/>
      </w:pPr>
      <w:r>
        <w:t>Project</w:t>
      </w:r>
      <w:r w:rsidRPr="00B324F3">
        <w:t xml:space="preserve"> </w:t>
      </w:r>
      <w:r>
        <w:t xml:space="preserve">Planning </w:t>
      </w:r>
      <w:r w:rsidRPr="00B324F3">
        <w:t>Information</w:t>
      </w:r>
    </w:p>
    <w:p w14:paraId="15C4E509" w14:textId="77777777" w:rsidR="008D021B" w:rsidRDefault="008D021B">
      <w:r>
        <w:rPr>
          <w:noProof/>
        </w:rPr>
        <w:drawing>
          <wp:inline distT="0" distB="0" distL="0" distR="0" wp14:anchorId="614BF81E" wp14:editId="6F8B4B2D">
            <wp:extent cx="5943309" cy="3536830"/>
            <wp:effectExtent l="0" t="0" r="635" b="6985"/>
            <wp:docPr id="1116" name="Picture 1116" descr="questions 1 a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31208"/>
                    <a:stretch/>
                  </pic:blipFill>
                  <pic:spPr bwMode="auto">
                    <a:xfrm>
                      <a:off x="0" y="0"/>
                      <a:ext cx="5943600" cy="3537003"/>
                    </a:xfrm>
                    <a:prstGeom prst="rect">
                      <a:avLst/>
                    </a:prstGeom>
                    <a:ln>
                      <a:noFill/>
                    </a:ln>
                    <a:extLst>
                      <a:ext uri="{53640926-AAD7-44D8-BBD7-CCE9431645EC}">
                        <a14:shadowObscured xmlns:a14="http://schemas.microsoft.com/office/drawing/2010/main"/>
                      </a:ext>
                    </a:extLst>
                  </pic:spPr>
                </pic:pic>
              </a:graphicData>
            </a:graphic>
          </wp:inline>
        </w:drawing>
      </w:r>
    </w:p>
    <w:p w14:paraId="4A1E98FE" w14:textId="12E034FF" w:rsidR="008D021B" w:rsidRDefault="008D021B">
      <w:r>
        <w:rPr>
          <w:noProof/>
        </w:rPr>
        <w:drawing>
          <wp:inline distT="0" distB="0" distL="0" distR="0" wp14:anchorId="3E5DE39E" wp14:editId="226FE9B4">
            <wp:extent cx="5943309" cy="1613139"/>
            <wp:effectExtent l="0" t="0" r="635" b="6350"/>
            <wp:docPr id="1120" name="Picture 1120" descr="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68624"/>
                    <a:stretch/>
                  </pic:blipFill>
                  <pic:spPr bwMode="auto">
                    <a:xfrm>
                      <a:off x="0" y="0"/>
                      <a:ext cx="5943600" cy="1613218"/>
                    </a:xfrm>
                    <a:prstGeom prst="rect">
                      <a:avLst/>
                    </a:prstGeom>
                    <a:ln>
                      <a:noFill/>
                    </a:ln>
                    <a:extLst>
                      <a:ext uri="{53640926-AAD7-44D8-BBD7-CCE9431645EC}">
                        <a14:shadowObscured xmlns:a14="http://schemas.microsoft.com/office/drawing/2010/main"/>
                      </a:ext>
                    </a:extLst>
                  </pic:spPr>
                </pic:pic>
              </a:graphicData>
            </a:graphic>
          </wp:inline>
        </w:drawing>
      </w:r>
    </w:p>
    <w:p w14:paraId="44A972DC" w14:textId="77777777" w:rsidR="008D021B" w:rsidRDefault="008D021B">
      <w:r>
        <w:rPr>
          <w:noProof/>
        </w:rPr>
        <w:drawing>
          <wp:inline distT="0" distB="0" distL="0" distR="0" wp14:anchorId="51F7F2CF" wp14:editId="387EA156">
            <wp:extent cx="5943600" cy="5607050"/>
            <wp:effectExtent l="0" t="0" r="0" b="0"/>
            <wp:docPr id="1117" name="Picture 1117" descr="Questio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607050"/>
                    </a:xfrm>
                    <a:prstGeom prst="rect">
                      <a:avLst/>
                    </a:prstGeom>
                  </pic:spPr>
                </pic:pic>
              </a:graphicData>
            </a:graphic>
          </wp:inline>
        </w:drawing>
      </w:r>
    </w:p>
    <w:p w14:paraId="32B5A79F" w14:textId="77777777" w:rsidR="008D021B" w:rsidRDefault="008D021B">
      <w:r>
        <w:rPr>
          <w:noProof/>
        </w:rPr>
        <w:drawing>
          <wp:inline distT="0" distB="0" distL="0" distR="0" wp14:anchorId="404D9592" wp14:editId="3D25A4C6">
            <wp:extent cx="5943600" cy="1483743"/>
            <wp:effectExtent l="0" t="0" r="0" b="2540"/>
            <wp:docPr id="1118" name="Picture 1118" descr="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9869"/>
                    <a:stretch/>
                  </pic:blipFill>
                  <pic:spPr bwMode="auto">
                    <a:xfrm>
                      <a:off x="0" y="0"/>
                      <a:ext cx="5943600" cy="1483743"/>
                    </a:xfrm>
                    <a:prstGeom prst="rect">
                      <a:avLst/>
                    </a:prstGeom>
                    <a:ln>
                      <a:noFill/>
                    </a:ln>
                    <a:extLst>
                      <a:ext uri="{53640926-AAD7-44D8-BBD7-CCE9431645EC}">
                        <a14:shadowObscured xmlns:a14="http://schemas.microsoft.com/office/drawing/2010/main"/>
                      </a:ext>
                    </a:extLst>
                  </pic:spPr>
                </pic:pic>
              </a:graphicData>
            </a:graphic>
          </wp:inline>
        </w:drawing>
      </w:r>
    </w:p>
    <w:p w14:paraId="28F1C9DC" w14:textId="77777777" w:rsidR="008D021B" w:rsidRDefault="008D021B">
      <w:r>
        <w:rPr>
          <w:noProof/>
        </w:rPr>
        <w:drawing>
          <wp:inline distT="0" distB="0" distL="0" distR="0" wp14:anchorId="00740143" wp14:editId="734F9CFA">
            <wp:extent cx="5943600" cy="1525905"/>
            <wp:effectExtent l="0" t="0" r="0" b="0"/>
            <wp:docPr id="1119" name="Picture 1119" descr="Ques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525905"/>
                    </a:xfrm>
                    <a:prstGeom prst="rect">
                      <a:avLst/>
                    </a:prstGeom>
                  </pic:spPr>
                </pic:pic>
              </a:graphicData>
            </a:graphic>
          </wp:inline>
        </w:drawing>
      </w:r>
    </w:p>
    <w:p w14:paraId="14BC3176" w14:textId="77777777" w:rsidR="008D021B" w:rsidRDefault="008D021B">
      <w:pPr>
        <w:rPr>
          <w:rFonts w:asciiTheme="majorHAnsi" w:hAnsiTheme="majorHAnsi"/>
          <w:color w:val="244061" w:themeColor="accent1" w:themeShade="80"/>
          <w:sz w:val="40"/>
        </w:rPr>
      </w:pPr>
      <w:r>
        <w:br w:type="page"/>
      </w:r>
    </w:p>
    <w:p w14:paraId="625F130F" w14:textId="19134EA1" w:rsidR="008D021B" w:rsidRDefault="008D021B" w:rsidP="008D021B">
      <w:pPr>
        <w:pStyle w:val="ListA1"/>
      </w:pPr>
      <w:r>
        <w:t>Documentation, Archiving and Reporting Worksheet</w:t>
      </w:r>
    </w:p>
    <w:p w14:paraId="49DCB2B3" w14:textId="18CD0831" w:rsidR="008D021B" w:rsidRDefault="008D021B" w:rsidP="008D021B">
      <w:r>
        <w:t>This worksheet is designed to assist participants with becoming more efficient and informed about documenting and archiving information relating to the planning, preparation, and management of remote sensing datasets and analysis conducted for forest inventory monitoring associated with REDD+ activities. Documentation and archiving remote sensing analysis methods ensures there is transparency and make</w:t>
      </w:r>
      <w:r w:rsidR="002D4BEE">
        <w:t>s</w:t>
      </w:r>
      <w:r>
        <w:t xml:space="preserve"> it easier to replicate or improve methods as programs increase in complexity and robustness.  For more information on the good practice recommendations for documentation, archiving and reporting please refer to the </w:t>
      </w:r>
      <w:r w:rsidRPr="00262ED9">
        <w:rPr>
          <w:i/>
        </w:rPr>
        <w:t>2006 IPCC Guidelines Vol. 1 Chp 6 Section 11</w:t>
      </w:r>
      <w:r>
        <w:t>.</w:t>
      </w:r>
    </w:p>
    <w:p w14:paraId="32C05093" w14:textId="77777777" w:rsidR="008D021B" w:rsidRDefault="008D021B" w:rsidP="008D021B">
      <w:pPr>
        <w:pStyle w:val="Heading2"/>
      </w:pPr>
      <w:r>
        <w:t>Analysis Outline</w:t>
      </w:r>
    </w:p>
    <w:p w14:paraId="16DFDF30" w14:textId="0CBFF36E" w:rsidR="008D021B" w:rsidRDefault="008D021B" w:rsidP="008D021B">
      <w:r>
        <w:t>Below we have provided you with headings and some que</w:t>
      </w:r>
      <w:r w:rsidR="002D4BEE">
        <w:t>ue</w:t>
      </w:r>
      <w:r>
        <w:t>s on where you should provide information about the workshop processing workflow to ensure transparency about the data and processing steps taken to comply with the good practice recommendations discussed above.  The idea is that the information you provide below should be sufficient and clear enough so that an individual other than you can understand how the analysis was conducted and would be able to replicate it.  Take the time to customize and add additional sections to this document.  This exercise is designed to get you started in this practice and moving down the right path.</w:t>
      </w:r>
    </w:p>
    <w:p w14:paraId="2581E85D" w14:textId="77777777" w:rsidR="008D021B" w:rsidRPr="00945632" w:rsidRDefault="008D021B" w:rsidP="008D021B">
      <w:pPr>
        <w:pStyle w:val="Heading2"/>
        <w:rPr>
          <w:u w:val="single"/>
        </w:rPr>
      </w:pPr>
      <w:r w:rsidRPr="00945632">
        <w:rPr>
          <w:u w:val="single"/>
        </w:rPr>
        <w:t>Processing Steps:</w:t>
      </w:r>
    </w:p>
    <w:p w14:paraId="03BC0CE8" w14:textId="77777777" w:rsidR="008D021B" w:rsidRPr="00925241" w:rsidRDefault="008D021B" w:rsidP="008D021B">
      <w:pPr>
        <w:pStyle w:val="Heading3"/>
        <w:numPr>
          <w:ilvl w:val="0"/>
          <w:numId w:val="30"/>
        </w:numPr>
        <w:ind w:left="360"/>
      </w:pPr>
      <w:r>
        <w:t>Preparing and Downloading Cloud-free Composite Using Google Earth</w:t>
      </w:r>
    </w:p>
    <w:p w14:paraId="6047E0F1" w14:textId="4A7A268D" w:rsidR="008D021B" w:rsidRDefault="008D021B" w:rsidP="008D021B">
      <w:pPr>
        <w:tabs>
          <w:tab w:val="left" w:pos="90"/>
        </w:tabs>
        <w:ind w:left="360"/>
      </w:pPr>
      <w:r>
        <w:t>Data Used:</w:t>
      </w:r>
      <w:r w:rsidR="00156C89">
        <w:t xml:space="preserve"> </w:t>
      </w:r>
    </w:p>
    <w:p w14:paraId="3A611214" w14:textId="77777777" w:rsidR="008D021B" w:rsidRDefault="008D021B" w:rsidP="008D021B">
      <w:pPr>
        <w:tabs>
          <w:tab w:val="left" w:pos="90"/>
        </w:tabs>
        <w:ind w:left="360"/>
      </w:pPr>
    </w:p>
    <w:p w14:paraId="38FF4F06" w14:textId="77777777" w:rsidR="008D021B" w:rsidRDefault="008D021B" w:rsidP="008D021B">
      <w:pPr>
        <w:tabs>
          <w:tab w:val="left" w:pos="90"/>
        </w:tabs>
        <w:ind w:left="360"/>
      </w:pPr>
      <w:r>
        <w:t>Time frame for composite:</w:t>
      </w:r>
    </w:p>
    <w:p w14:paraId="77F44CC8" w14:textId="77777777" w:rsidR="008D021B" w:rsidRDefault="008D021B" w:rsidP="008D021B">
      <w:pPr>
        <w:tabs>
          <w:tab w:val="left" w:pos="90"/>
        </w:tabs>
        <w:ind w:left="360"/>
      </w:pPr>
    </w:p>
    <w:p w14:paraId="72329DD9" w14:textId="77777777" w:rsidR="008D021B" w:rsidRDefault="008D021B" w:rsidP="008D021B">
      <w:pPr>
        <w:tabs>
          <w:tab w:val="left" w:pos="90"/>
        </w:tabs>
        <w:ind w:left="360"/>
      </w:pPr>
      <w:r>
        <w:t>Software Used:</w:t>
      </w:r>
    </w:p>
    <w:p w14:paraId="1ADE7E27" w14:textId="77777777" w:rsidR="008D021B" w:rsidRDefault="008D021B" w:rsidP="008D021B">
      <w:pPr>
        <w:tabs>
          <w:tab w:val="left" w:pos="90"/>
        </w:tabs>
        <w:ind w:left="360"/>
      </w:pPr>
    </w:p>
    <w:p w14:paraId="649A5C6E" w14:textId="77777777" w:rsidR="008D021B" w:rsidRDefault="008D021B" w:rsidP="008D021B">
      <w:pPr>
        <w:tabs>
          <w:tab w:val="left" w:pos="90"/>
        </w:tabs>
        <w:ind w:left="360"/>
      </w:pPr>
      <w:r>
        <w:t>Preprocessing Methods:</w:t>
      </w:r>
    </w:p>
    <w:p w14:paraId="10D8E5FE" w14:textId="77777777" w:rsidR="008D021B" w:rsidRDefault="008D021B" w:rsidP="008D021B">
      <w:pPr>
        <w:tabs>
          <w:tab w:val="left" w:pos="90"/>
        </w:tabs>
        <w:ind w:left="360"/>
      </w:pPr>
    </w:p>
    <w:p w14:paraId="6BFC08AE" w14:textId="77777777" w:rsidR="008D021B" w:rsidRDefault="008D021B" w:rsidP="008D021B">
      <w:pPr>
        <w:tabs>
          <w:tab w:val="left" w:pos="90"/>
        </w:tabs>
        <w:ind w:left="360"/>
      </w:pPr>
    </w:p>
    <w:p w14:paraId="3EE5D906" w14:textId="77777777" w:rsidR="008D021B" w:rsidRDefault="008D021B" w:rsidP="008D021B">
      <w:pPr>
        <w:tabs>
          <w:tab w:val="left" w:pos="90"/>
        </w:tabs>
        <w:ind w:left="360"/>
      </w:pPr>
    </w:p>
    <w:p w14:paraId="12C37E8B" w14:textId="77777777" w:rsidR="008D021B" w:rsidRDefault="008D021B" w:rsidP="008D021B">
      <w:pPr>
        <w:tabs>
          <w:tab w:val="left" w:pos="90"/>
        </w:tabs>
        <w:ind w:left="360"/>
      </w:pPr>
      <w:r>
        <w:t>Methods for cloud removal:</w:t>
      </w:r>
    </w:p>
    <w:p w14:paraId="70DA5949" w14:textId="77777777" w:rsidR="008D021B" w:rsidRDefault="008D021B" w:rsidP="008D021B">
      <w:pPr>
        <w:tabs>
          <w:tab w:val="left" w:pos="90"/>
        </w:tabs>
        <w:ind w:left="360"/>
      </w:pPr>
    </w:p>
    <w:p w14:paraId="799C77F3" w14:textId="77777777" w:rsidR="008D021B" w:rsidRDefault="008D021B" w:rsidP="008D021B">
      <w:pPr>
        <w:tabs>
          <w:tab w:val="left" w:pos="90"/>
        </w:tabs>
        <w:ind w:left="360"/>
      </w:pPr>
      <w:r>
        <w:t>Assess RS results:</w:t>
      </w:r>
    </w:p>
    <w:p w14:paraId="02B29899" w14:textId="77777777" w:rsidR="008D021B" w:rsidRDefault="008D021B" w:rsidP="008D021B">
      <w:pPr>
        <w:tabs>
          <w:tab w:val="left" w:pos="90"/>
        </w:tabs>
        <w:ind w:left="360"/>
      </w:pPr>
    </w:p>
    <w:p w14:paraId="54542D05" w14:textId="77777777" w:rsidR="008D021B" w:rsidRDefault="008D021B" w:rsidP="008D021B">
      <w:pPr>
        <w:tabs>
          <w:tab w:val="left" w:pos="90"/>
        </w:tabs>
        <w:ind w:left="360"/>
      </w:pPr>
      <w:r>
        <w:t xml:space="preserve">Assumptions: </w:t>
      </w:r>
    </w:p>
    <w:p w14:paraId="3C4FFA26" w14:textId="77777777" w:rsidR="008D021B" w:rsidRDefault="008D021B" w:rsidP="008D021B">
      <w:pPr>
        <w:tabs>
          <w:tab w:val="left" w:pos="90"/>
        </w:tabs>
        <w:ind w:left="360"/>
      </w:pPr>
    </w:p>
    <w:p w14:paraId="23978D29" w14:textId="77777777" w:rsidR="008D021B" w:rsidRDefault="008D021B" w:rsidP="008D021B">
      <w:pPr>
        <w:tabs>
          <w:tab w:val="left" w:pos="90"/>
        </w:tabs>
        <w:ind w:left="360"/>
        <w:rPr>
          <w:i/>
        </w:rPr>
      </w:pPr>
      <w:r w:rsidRPr="00587E7D">
        <w:rPr>
          <w:i/>
        </w:rPr>
        <w:t xml:space="preserve">Note:  Need to archive </w:t>
      </w:r>
      <w:r>
        <w:rPr>
          <w:i/>
        </w:rPr>
        <w:t>outputs</w:t>
      </w:r>
      <w:r w:rsidRPr="00587E7D">
        <w:rPr>
          <w:i/>
        </w:rPr>
        <w:t xml:space="preserve"> before proceeding</w:t>
      </w:r>
      <w:r>
        <w:rPr>
          <w:i/>
        </w:rPr>
        <w:t xml:space="preserve"> with analysis. </w:t>
      </w:r>
    </w:p>
    <w:p w14:paraId="080F22C2" w14:textId="77777777" w:rsidR="008D021B" w:rsidRPr="00587E7D" w:rsidRDefault="008D021B" w:rsidP="008D021B">
      <w:pPr>
        <w:rPr>
          <w:i/>
        </w:rPr>
      </w:pPr>
    </w:p>
    <w:p w14:paraId="47B51D2E" w14:textId="77777777" w:rsidR="008D021B" w:rsidRDefault="008D021B" w:rsidP="008D021B">
      <w:pPr>
        <w:pStyle w:val="Heading3"/>
        <w:numPr>
          <w:ilvl w:val="0"/>
          <w:numId w:val="30"/>
        </w:numPr>
        <w:ind w:left="360"/>
      </w:pPr>
      <w:r>
        <w:t>Creating Band Ratios, Indices and Image Transformations for use in Classification and Change Detection Analysis</w:t>
      </w:r>
    </w:p>
    <w:p w14:paraId="0A2D4A1A" w14:textId="77777777" w:rsidR="008D021B" w:rsidRDefault="008D021B" w:rsidP="008D021B">
      <w:pPr>
        <w:ind w:left="360"/>
      </w:pPr>
      <w:r>
        <w:t>Software Used:</w:t>
      </w:r>
    </w:p>
    <w:p w14:paraId="06807980" w14:textId="77777777" w:rsidR="008D021B" w:rsidRDefault="008D021B" w:rsidP="008D021B">
      <w:pPr>
        <w:ind w:left="360"/>
      </w:pPr>
    </w:p>
    <w:p w14:paraId="78920E5B" w14:textId="77777777" w:rsidR="008D021B" w:rsidRDefault="008D021B" w:rsidP="008D021B">
      <w:pPr>
        <w:ind w:left="360"/>
      </w:pPr>
      <w:r>
        <w:t>Description of Indices:</w:t>
      </w:r>
    </w:p>
    <w:p w14:paraId="163DA170" w14:textId="77777777" w:rsidR="008D021B" w:rsidRDefault="008D021B" w:rsidP="008D021B">
      <w:pPr>
        <w:ind w:left="360"/>
      </w:pPr>
    </w:p>
    <w:p w14:paraId="0C160439" w14:textId="77777777" w:rsidR="00EB425B" w:rsidRDefault="00EB425B" w:rsidP="008D021B">
      <w:pPr>
        <w:ind w:left="360"/>
      </w:pPr>
    </w:p>
    <w:p w14:paraId="29D1FB52" w14:textId="77777777" w:rsidR="008D021B" w:rsidRDefault="008D021B" w:rsidP="008D021B">
      <w:pPr>
        <w:ind w:left="360"/>
      </w:pPr>
      <w:r>
        <w:t>Assess RS results:</w:t>
      </w:r>
    </w:p>
    <w:p w14:paraId="77A34C42" w14:textId="77777777" w:rsidR="008D021B" w:rsidRDefault="008D021B" w:rsidP="008D021B">
      <w:pPr>
        <w:ind w:left="360"/>
      </w:pPr>
    </w:p>
    <w:p w14:paraId="06CF21A8" w14:textId="77777777" w:rsidR="008D021B" w:rsidRDefault="008D021B" w:rsidP="008D021B">
      <w:pPr>
        <w:ind w:left="360"/>
      </w:pPr>
    </w:p>
    <w:p w14:paraId="0E7DD30B" w14:textId="77777777" w:rsidR="00EB425B" w:rsidRDefault="00EB425B" w:rsidP="008D021B">
      <w:pPr>
        <w:ind w:left="360"/>
      </w:pPr>
    </w:p>
    <w:p w14:paraId="534ADF61" w14:textId="77777777" w:rsidR="008D021B" w:rsidRDefault="008D021B" w:rsidP="008D021B">
      <w:pPr>
        <w:ind w:left="360"/>
      </w:pPr>
      <w:r>
        <w:t xml:space="preserve">Assumptions: </w:t>
      </w:r>
    </w:p>
    <w:p w14:paraId="7A6872A9" w14:textId="77777777" w:rsidR="008D021B" w:rsidRDefault="008D021B" w:rsidP="008D021B">
      <w:pPr>
        <w:ind w:left="360"/>
      </w:pPr>
    </w:p>
    <w:p w14:paraId="1403C937" w14:textId="77777777" w:rsidR="008D021B" w:rsidRDefault="008D021B" w:rsidP="008D021B">
      <w:pPr>
        <w:ind w:left="360"/>
      </w:pPr>
    </w:p>
    <w:p w14:paraId="704AF435" w14:textId="77777777" w:rsidR="008D021B" w:rsidRDefault="008D021B" w:rsidP="008D021B">
      <w:pPr>
        <w:ind w:left="360"/>
      </w:pPr>
    </w:p>
    <w:p w14:paraId="06877C0F" w14:textId="77777777" w:rsidR="008D021B" w:rsidRDefault="008D021B" w:rsidP="008D021B">
      <w:pPr>
        <w:ind w:left="360"/>
        <w:rPr>
          <w:i/>
        </w:rPr>
      </w:pPr>
      <w:r w:rsidRPr="00587E7D">
        <w:rPr>
          <w:i/>
        </w:rPr>
        <w:t xml:space="preserve">Note:  Need to archive </w:t>
      </w:r>
      <w:r>
        <w:rPr>
          <w:i/>
        </w:rPr>
        <w:t>outputs</w:t>
      </w:r>
      <w:r w:rsidRPr="00587E7D">
        <w:rPr>
          <w:i/>
        </w:rPr>
        <w:t xml:space="preserve"> before proceeding</w:t>
      </w:r>
      <w:r>
        <w:rPr>
          <w:i/>
        </w:rPr>
        <w:t xml:space="preserve"> with analysis.  </w:t>
      </w:r>
    </w:p>
    <w:p w14:paraId="53AD0DCD" w14:textId="77777777" w:rsidR="008D021B" w:rsidRDefault="008D021B" w:rsidP="008D021B">
      <w:pPr>
        <w:pStyle w:val="Heading3"/>
        <w:numPr>
          <w:ilvl w:val="0"/>
          <w:numId w:val="30"/>
        </w:numPr>
        <w:ind w:left="360"/>
      </w:pPr>
      <w:r>
        <w:t>Image Classification Scheme</w:t>
      </w:r>
    </w:p>
    <w:p w14:paraId="30F75A26" w14:textId="2EAD1229" w:rsidR="008D021B" w:rsidRDefault="008D021B" w:rsidP="008D021B">
      <w:pPr>
        <w:ind w:left="360"/>
      </w:pPr>
      <w:r>
        <w:t xml:space="preserve">Document Clear definitions for </w:t>
      </w:r>
      <w:r w:rsidR="00EB425B">
        <w:t>c</w:t>
      </w:r>
      <w:r>
        <w:t xml:space="preserve">lasses or </w:t>
      </w:r>
      <w:r w:rsidR="00EB425B">
        <w:t>c</w:t>
      </w:r>
      <w:r>
        <w:t>ategories (i.e., land use categories defined by the IPCC as: Forest Land, Cropland, Grassland, Wetlands, Settlements, and Other Land):</w:t>
      </w:r>
    </w:p>
    <w:p w14:paraId="1C4A3421" w14:textId="77777777" w:rsidR="008D021B" w:rsidRDefault="008D021B" w:rsidP="008D021B">
      <w:pPr>
        <w:ind w:left="360"/>
      </w:pPr>
    </w:p>
    <w:p w14:paraId="4EA259E6" w14:textId="77777777" w:rsidR="008D021B" w:rsidRDefault="008D021B" w:rsidP="008D021B">
      <w:pPr>
        <w:ind w:left="360"/>
      </w:pPr>
    </w:p>
    <w:p w14:paraId="455F9AA1" w14:textId="77777777" w:rsidR="008D021B" w:rsidRDefault="008D021B" w:rsidP="008D021B">
      <w:pPr>
        <w:ind w:left="360"/>
      </w:pPr>
    </w:p>
    <w:p w14:paraId="65BEA509" w14:textId="77777777" w:rsidR="008D021B" w:rsidRDefault="008D021B" w:rsidP="008D021B">
      <w:pPr>
        <w:ind w:left="360"/>
      </w:pPr>
    </w:p>
    <w:p w14:paraId="5DCE3C4F" w14:textId="77777777" w:rsidR="008D021B" w:rsidRDefault="008D021B" w:rsidP="008D021B">
      <w:pPr>
        <w:ind w:left="360"/>
      </w:pPr>
    </w:p>
    <w:p w14:paraId="19F3C85F" w14:textId="77777777" w:rsidR="00EB425B" w:rsidRDefault="008D021B" w:rsidP="008D021B">
      <w:pPr>
        <w:ind w:left="360"/>
      </w:pPr>
      <w:r>
        <w:t xml:space="preserve">Have you identified any categories as “Key Categories”? How is the analysis different?  Please refer to </w:t>
      </w:r>
      <w:r w:rsidRPr="005B6560">
        <w:rPr>
          <w:i/>
        </w:rPr>
        <w:t>Volume 1, Chapter 4 of the 2006 IPCC Guidelines</w:t>
      </w:r>
      <w:r>
        <w:t xml:space="preserve"> o</w:t>
      </w:r>
      <w:r w:rsidR="00EB425B">
        <w:t>n what defines a “Key Category”.</w:t>
      </w:r>
    </w:p>
    <w:p w14:paraId="09C17157" w14:textId="77777777" w:rsidR="00EB425B" w:rsidRDefault="00EB425B" w:rsidP="008D021B">
      <w:pPr>
        <w:ind w:left="360"/>
      </w:pPr>
    </w:p>
    <w:p w14:paraId="4BEC8E12" w14:textId="385AAD91" w:rsidR="008D021B" w:rsidRDefault="008D021B" w:rsidP="008D021B">
      <w:pPr>
        <w:ind w:left="360"/>
      </w:pPr>
      <w:r>
        <w:tab/>
      </w:r>
    </w:p>
    <w:p w14:paraId="4D132D8B" w14:textId="77777777" w:rsidR="008D021B" w:rsidRDefault="008D021B" w:rsidP="008D021B">
      <w:pPr>
        <w:ind w:left="360"/>
      </w:pPr>
      <w:r>
        <w:t>Assess RS results:</w:t>
      </w:r>
    </w:p>
    <w:p w14:paraId="73C701A3" w14:textId="77777777" w:rsidR="008D021B" w:rsidRDefault="008D021B" w:rsidP="008D021B">
      <w:pPr>
        <w:ind w:left="360"/>
      </w:pPr>
    </w:p>
    <w:p w14:paraId="3496C9BE" w14:textId="77777777" w:rsidR="008D021B" w:rsidRDefault="008D021B" w:rsidP="008D021B">
      <w:pPr>
        <w:ind w:left="360"/>
      </w:pPr>
    </w:p>
    <w:p w14:paraId="17C65DB6" w14:textId="77777777" w:rsidR="008D021B" w:rsidRDefault="008D021B" w:rsidP="008D021B">
      <w:pPr>
        <w:ind w:left="360"/>
      </w:pPr>
    </w:p>
    <w:p w14:paraId="3FF2548C" w14:textId="77777777" w:rsidR="008D021B" w:rsidRDefault="008D021B" w:rsidP="008D021B">
      <w:pPr>
        <w:ind w:left="360"/>
      </w:pPr>
    </w:p>
    <w:p w14:paraId="3005C0DF" w14:textId="0FC79E52" w:rsidR="008D021B" w:rsidRDefault="00EB425B" w:rsidP="008D021B">
      <w:pPr>
        <w:ind w:left="360"/>
      </w:pPr>
      <w:r>
        <w:t>Document a</w:t>
      </w:r>
      <w:r w:rsidR="008D021B">
        <w:t xml:space="preserve">ssumptions: </w:t>
      </w:r>
    </w:p>
    <w:p w14:paraId="67C4F5DD" w14:textId="527BEF69" w:rsidR="008D021B" w:rsidRDefault="00EB425B" w:rsidP="008D021B">
      <w:pPr>
        <w:ind w:left="360"/>
      </w:pPr>
      <w:r>
        <w:t xml:space="preserve"> </w:t>
      </w:r>
    </w:p>
    <w:p w14:paraId="43ACAD2A" w14:textId="77777777" w:rsidR="00EB425B" w:rsidRDefault="00EB425B" w:rsidP="008D021B">
      <w:pPr>
        <w:ind w:left="360"/>
      </w:pPr>
    </w:p>
    <w:p w14:paraId="0A190ABC" w14:textId="77777777" w:rsidR="008D021B" w:rsidRDefault="008D021B" w:rsidP="008D021B">
      <w:pPr>
        <w:ind w:left="360"/>
      </w:pPr>
    </w:p>
    <w:p w14:paraId="68F2D257" w14:textId="77777777" w:rsidR="008D021B" w:rsidRDefault="008D021B" w:rsidP="008D021B">
      <w:pPr>
        <w:ind w:left="360"/>
      </w:pPr>
    </w:p>
    <w:p w14:paraId="7AF263FA" w14:textId="77777777" w:rsidR="008D021B" w:rsidRDefault="008D021B" w:rsidP="008D021B">
      <w:pPr>
        <w:ind w:left="360"/>
      </w:pPr>
    </w:p>
    <w:p w14:paraId="7DBD93E7" w14:textId="77777777" w:rsidR="008D021B" w:rsidRDefault="008D021B" w:rsidP="008D021B">
      <w:pPr>
        <w:ind w:left="360"/>
      </w:pPr>
    </w:p>
    <w:p w14:paraId="6CDFFB4D" w14:textId="77777777" w:rsidR="008D021B" w:rsidRDefault="008D021B" w:rsidP="008D021B">
      <w:pPr>
        <w:ind w:left="360"/>
      </w:pPr>
      <w:r w:rsidRPr="00587E7D">
        <w:rPr>
          <w:i/>
        </w:rPr>
        <w:t xml:space="preserve">Note:  Need to archive </w:t>
      </w:r>
      <w:r>
        <w:rPr>
          <w:i/>
        </w:rPr>
        <w:t>outputs</w:t>
      </w:r>
      <w:r w:rsidRPr="00587E7D">
        <w:rPr>
          <w:i/>
        </w:rPr>
        <w:t xml:space="preserve"> before proceeding</w:t>
      </w:r>
      <w:r>
        <w:rPr>
          <w:i/>
        </w:rPr>
        <w:t xml:space="preserve"> with analysis.  </w:t>
      </w:r>
    </w:p>
    <w:p w14:paraId="3499459D" w14:textId="43345551" w:rsidR="008D021B" w:rsidRDefault="008D021B" w:rsidP="008D021B">
      <w:pPr>
        <w:pStyle w:val="Heading3"/>
        <w:numPr>
          <w:ilvl w:val="0"/>
          <w:numId w:val="30"/>
        </w:numPr>
        <w:ind w:left="360"/>
      </w:pPr>
      <w:r>
        <w:t>Collect Reference Data</w:t>
      </w:r>
    </w:p>
    <w:p w14:paraId="77106283" w14:textId="478570EF" w:rsidR="008D021B" w:rsidRDefault="008D021B" w:rsidP="008D021B">
      <w:pPr>
        <w:ind w:left="360"/>
      </w:pPr>
      <w:r>
        <w:t>What type o</w:t>
      </w:r>
      <w:r w:rsidR="00EB425B">
        <w:t>f reference data are you using?</w:t>
      </w:r>
    </w:p>
    <w:p w14:paraId="4AA02A8F" w14:textId="77777777" w:rsidR="008D021B" w:rsidRDefault="008D021B" w:rsidP="008D021B">
      <w:pPr>
        <w:ind w:left="360"/>
      </w:pPr>
    </w:p>
    <w:p w14:paraId="7D8D8A3C" w14:textId="77777777" w:rsidR="008D021B" w:rsidRDefault="008D021B" w:rsidP="008D021B">
      <w:pPr>
        <w:ind w:left="360"/>
      </w:pPr>
    </w:p>
    <w:p w14:paraId="2B0CEA60" w14:textId="77777777" w:rsidR="00D951F1" w:rsidRDefault="00D951F1" w:rsidP="008D021B">
      <w:pPr>
        <w:ind w:left="360"/>
      </w:pPr>
    </w:p>
    <w:p w14:paraId="39FD1B48" w14:textId="77777777" w:rsidR="008D021B" w:rsidRDefault="008D021B" w:rsidP="008D021B">
      <w:pPr>
        <w:ind w:left="360"/>
      </w:pPr>
    </w:p>
    <w:p w14:paraId="3E0C59D2" w14:textId="6F48CBA7" w:rsidR="008D021B" w:rsidRDefault="008D021B" w:rsidP="008D021B">
      <w:pPr>
        <w:ind w:left="360"/>
      </w:pPr>
      <w:r>
        <w:t>What is your sampling scheme and what is the logic for its design</w:t>
      </w:r>
      <w:r w:rsidR="00EB425B">
        <w:t>?</w:t>
      </w:r>
    </w:p>
    <w:p w14:paraId="7ADE9DC2" w14:textId="77777777" w:rsidR="008D021B" w:rsidRDefault="008D021B" w:rsidP="008D021B">
      <w:pPr>
        <w:ind w:left="360"/>
      </w:pPr>
    </w:p>
    <w:p w14:paraId="2E7DCC21" w14:textId="77777777" w:rsidR="00D951F1" w:rsidRDefault="00D951F1" w:rsidP="008D021B">
      <w:pPr>
        <w:ind w:left="360"/>
      </w:pPr>
    </w:p>
    <w:p w14:paraId="49571ED3" w14:textId="77777777" w:rsidR="008D021B" w:rsidRDefault="008D021B" w:rsidP="008D021B">
      <w:pPr>
        <w:ind w:left="360"/>
      </w:pPr>
    </w:p>
    <w:p w14:paraId="2E466E87" w14:textId="77777777" w:rsidR="008D021B" w:rsidRDefault="008D021B" w:rsidP="008D021B">
      <w:pPr>
        <w:ind w:left="360"/>
      </w:pPr>
    </w:p>
    <w:p w14:paraId="5F0AFDC5" w14:textId="77777777" w:rsidR="008D021B" w:rsidRDefault="008D021B" w:rsidP="008D021B">
      <w:pPr>
        <w:ind w:left="360"/>
      </w:pPr>
      <w:r>
        <w:t>Assess RS results:</w:t>
      </w:r>
    </w:p>
    <w:p w14:paraId="43B64868" w14:textId="77777777" w:rsidR="008D021B" w:rsidRDefault="008D021B" w:rsidP="008D021B">
      <w:pPr>
        <w:ind w:left="360"/>
      </w:pPr>
    </w:p>
    <w:p w14:paraId="63684203" w14:textId="77777777" w:rsidR="00D951F1" w:rsidRDefault="00D951F1" w:rsidP="008D021B">
      <w:pPr>
        <w:ind w:left="360"/>
      </w:pPr>
    </w:p>
    <w:p w14:paraId="43048F74" w14:textId="77777777" w:rsidR="008D021B" w:rsidRDefault="008D021B" w:rsidP="008D021B">
      <w:pPr>
        <w:ind w:left="360"/>
      </w:pPr>
    </w:p>
    <w:p w14:paraId="21002E88" w14:textId="77777777" w:rsidR="008D021B" w:rsidRDefault="008D021B" w:rsidP="008D021B">
      <w:pPr>
        <w:ind w:left="360"/>
      </w:pPr>
    </w:p>
    <w:p w14:paraId="1F05E5A2" w14:textId="1DFEBDD3" w:rsidR="008D021B" w:rsidRDefault="00EB425B" w:rsidP="008D021B">
      <w:pPr>
        <w:ind w:left="360"/>
      </w:pPr>
      <w:r>
        <w:t>Document a</w:t>
      </w:r>
      <w:r w:rsidR="008D021B">
        <w:t xml:space="preserve">ssumptions: </w:t>
      </w:r>
    </w:p>
    <w:p w14:paraId="4047439B" w14:textId="77777777" w:rsidR="008D021B" w:rsidRDefault="008D021B" w:rsidP="008D021B">
      <w:pPr>
        <w:ind w:left="360"/>
      </w:pPr>
    </w:p>
    <w:p w14:paraId="617C9A66" w14:textId="77777777" w:rsidR="008D021B" w:rsidRDefault="008D021B" w:rsidP="008D021B">
      <w:pPr>
        <w:ind w:left="360"/>
      </w:pPr>
    </w:p>
    <w:p w14:paraId="56B9BE60" w14:textId="77777777" w:rsidR="00EB425B" w:rsidRDefault="00EB425B" w:rsidP="008D021B">
      <w:pPr>
        <w:ind w:left="360"/>
      </w:pPr>
    </w:p>
    <w:p w14:paraId="2EC95AB1" w14:textId="77777777" w:rsidR="00EB425B" w:rsidRDefault="00EB425B" w:rsidP="008D021B">
      <w:pPr>
        <w:ind w:left="360"/>
      </w:pPr>
    </w:p>
    <w:p w14:paraId="7DA90EC4" w14:textId="77777777" w:rsidR="00EB425B" w:rsidRDefault="00EB425B" w:rsidP="008D021B">
      <w:pPr>
        <w:ind w:left="360"/>
      </w:pPr>
    </w:p>
    <w:p w14:paraId="2C73C223" w14:textId="77777777" w:rsidR="00EB425B" w:rsidRDefault="00EB425B" w:rsidP="00D951F1"/>
    <w:p w14:paraId="043C35F1" w14:textId="77777777" w:rsidR="008D021B" w:rsidRDefault="008D021B" w:rsidP="008D021B">
      <w:pPr>
        <w:ind w:left="360"/>
      </w:pPr>
      <w:r w:rsidRPr="00587E7D">
        <w:rPr>
          <w:i/>
        </w:rPr>
        <w:t xml:space="preserve">Note:  Need to archive </w:t>
      </w:r>
      <w:r>
        <w:rPr>
          <w:i/>
        </w:rPr>
        <w:t>outputs</w:t>
      </w:r>
      <w:r w:rsidRPr="00587E7D">
        <w:rPr>
          <w:i/>
        </w:rPr>
        <w:t xml:space="preserve"> before proceeding</w:t>
      </w:r>
      <w:r>
        <w:rPr>
          <w:i/>
        </w:rPr>
        <w:t xml:space="preserve"> with analysis.  </w:t>
      </w:r>
    </w:p>
    <w:p w14:paraId="0B956F76" w14:textId="467C33BD" w:rsidR="008D021B" w:rsidRDefault="008D021B" w:rsidP="008D021B">
      <w:pPr>
        <w:pStyle w:val="Heading3"/>
        <w:numPr>
          <w:ilvl w:val="0"/>
          <w:numId w:val="30"/>
        </w:numPr>
        <w:ind w:left="360"/>
      </w:pPr>
      <w:r>
        <w:t>Perform Land Cover Classification or Land Cover Change Analysis</w:t>
      </w:r>
    </w:p>
    <w:p w14:paraId="7EE1B57D" w14:textId="77777777" w:rsidR="008D021B" w:rsidRDefault="008D021B" w:rsidP="008D021B">
      <w:pPr>
        <w:ind w:left="360"/>
      </w:pPr>
      <w:r>
        <w:t>Software:</w:t>
      </w:r>
    </w:p>
    <w:p w14:paraId="33FC8262" w14:textId="77777777" w:rsidR="008D021B" w:rsidRDefault="008D021B" w:rsidP="008D021B">
      <w:pPr>
        <w:ind w:left="360"/>
      </w:pPr>
    </w:p>
    <w:p w14:paraId="6AA4269B" w14:textId="77777777" w:rsidR="00D951F1" w:rsidRDefault="00D951F1" w:rsidP="008D021B">
      <w:pPr>
        <w:ind w:left="360"/>
      </w:pPr>
    </w:p>
    <w:p w14:paraId="2C0A2433" w14:textId="77777777" w:rsidR="008D021B" w:rsidRDefault="008D021B" w:rsidP="008D021B">
      <w:pPr>
        <w:ind w:left="360"/>
      </w:pPr>
    </w:p>
    <w:p w14:paraId="7922BABF" w14:textId="77777777" w:rsidR="008D021B" w:rsidRDefault="008D021B" w:rsidP="008D021B">
      <w:pPr>
        <w:ind w:left="360"/>
      </w:pPr>
    </w:p>
    <w:p w14:paraId="446326B9" w14:textId="77777777" w:rsidR="008D021B" w:rsidRDefault="008D021B" w:rsidP="008D021B">
      <w:pPr>
        <w:ind w:left="360"/>
      </w:pPr>
    </w:p>
    <w:p w14:paraId="2AD17248" w14:textId="77777777" w:rsidR="008D021B" w:rsidRDefault="008D021B" w:rsidP="008D021B">
      <w:pPr>
        <w:ind w:left="360"/>
      </w:pPr>
      <w:r>
        <w:t>Analysis Technique:</w:t>
      </w:r>
    </w:p>
    <w:p w14:paraId="4019FD49" w14:textId="77777777" w:rsidR="008D021B" w:rsidRDefault="008D021B" w:rsidP="008D021B">
      <w:pPr>
        <w:ind w:left="360"/>
        <w:rPr>
          <w:i/>
        </w:rPr>
      </w:pPr>
    </w:p>
    <w:p w14:paraId="2198F024" w14:textId="77777777" w:rsidR="008D021B" w:rsidRDefault="008D021B" w:rsidP="008D021B">
      <w:pPr>
        <w:ind w:left="360"/>
        <w:rPr>
          <w:i/>
        </w:rPr>
      </w:pPr>
    </w:p>
    <w:p w14:paraId="4016BE26" w14:textId="77777777" w:rsidR="008D021B" w:rsidRDefault="008D021B" w:rsidP="008D021B">
      <w:pPr>
        <w:ind w:left="360"/>
        <w:rPr>
          <w:i/>
        </w:rPr>
      </w:pPr>
    </w:p>
    <w:p w14:paraId="43898F79" w14:textId="77777777" w:rsidR="008D021B" w:rsidRDefault="008D021B" w:rsidP="008D021B">
      <w:pPr>
        <w:ind w:left="360"/>
        <w:rPr>
          <w:i/>
        </w:rPr>
      </w:pPr>
    </w:p>
    <w:p w14:paraId="0F51DC5E" w14:textId="77777777" w:rsidR="008D021B" w:rsidRDefault="008D021B" w:rsidP="008D021B">
      <w:pPr>
        <w:ind w:left="360"/>
      </w:pPr>
      <w:r>
        <w:t>Assess RS results:</w:t>
      </w:r>
    </w:p>
    <w:p w14:paraId="527FB998" w14:textId="77777777" w:rsidR="008D021B" w:rsidRDefault="008D021B" w:rsidP="008D021B">
      <w:pPr>
        <w:ind w:left="360"/>
        <w:rPr>
          <w:i/>
        </w:rPr>
      </w:pPr>
    </w:p>
    <w:p w14:paraId="7B3E591B" w14:textId="77777777" w:rsidR="008D021B" w:rsidRDefault="008D021B" w:rsidP="008D021B">
      <w:pPr>
        <w:ind w:left="360"/>
        <w:rPr>
          <w:i/>
        </w:rPr>
      </w:pPr>
    </w:p>
    <w:p w14:paraId="08FFE5F2" w14:textId="77777777" w:rsidR="008D021B" w:rsidRDefault="008D021B" w:rsidP="008D021B">
      <w:pPr>
        <w:ind w:left="360"/>
        <w:rPr>
          <w:i/>
        </w:rPr>
      </w:pPr>
    </w:p>
    <w:p w14:paraId="5C2533B4" w14:textId="77777777" w:rsidR="008D021B" w:rsidRDefault="008D021B" w:rsidP="008D021B">
      <w:pPr>
        <w:ind w:left="360"/>
        <w:rPr>
          <w:i/>
        </w:rPr>
      </w:pPr>
    </w:p>
    <w:p w14:paraId="1A3D6279" w14:textId="77777777" w:rsidR="008D021B" w:rsidRDefault="008D021B" w:rsidP="008D021B">
      <w:pPr>
        <w:ind w:left="360"/>
      </w:pPr>
      <w:r>
        <w:t xml:space="preserve">Assumptions: </w:t>
      </w:r>
    </w:p>
    <w:p w14:paraId="3FF78CE1" w14:textId="77777777" w:rsidR="008D021B" w:rsidRDefault="008D021B" w:rsidP="008D021B">
      <w:pPr>
        <w:ind w:left="360"/>
      </w:pPr>
    </w:p>
    <w:p w14:paraId="16E4742C" w14:textId="77777777" w:rsidR="008D021B" w:rsidRDefault="008D021B" w:rsidP="008D021B">
      <w:pPr>
        <w:ind w:left="360"/>
      </w:pPr>
    </w:p>
    <w:p w14:paraId="03414D47" w14:textId="77777777" w:rsidR="008D021B" w:rsidRDefault="008D021B" w:rsidP="008D021B">
      <w:pPr>
        <w:ind w:left="360"/>
      </w:pPr>
    </w:p>
    <w:p w14:paraId="29883D4B" w14:textId="77777777" w:rsidR="00D951F1" w:rsidRDefault="00D951F1" w:rsidP="008D021B">
      <w:pPr>
        <w:ind w:left="360"/>
      </w:pPr>
    </w:p>
    <w:p w14:paraId="55498D0E" w14:textId="77777777" w:rsidR="008D021B" w:rsidRDefault="008D021B" w:rsidP="008D021B">
      <w:pPr>
        <w:ind w:left="360"/>
      </w:pPr>
    </w:p>
    <w:p w14:paraId="01B54076" w14:textId="77777777" w:rsidR="008D021B" w:rsidRDefault="008D021B" w:rsidP="008D021B">
      <w:pPr>
        <w:ind w:left="360"/>
        <w:rPr>
          <w:i/>
        </w:rPr>
      </w:pPr>
      <w:r w:rsidRPr="00587E7D">
        <w:rPr>
          <w:i/>
        </w:rPr>
        <w:t xml:space="preserve">Note:  Need to archive </w:t>
      </w:r>
      <w:r>
        <w:rPr>
          <w:i/>
        </w:rPr>
        <w:t>outputs</w:t>
      </w:r>
      <w:r w:rsidRPr="00587E7D">
        <w:rPr>
          <w:i/>
        </w:rPr>
        <w:t xml:space="preserve"> before proceeding to </w:t>
      </w:r>
      <w:r>
        <w:rPr>
          <w:i/>
        </w:rPr>
        <w:t>next steps</w:t>
      </w:r>
      <w:r w:rsidRPr="00587E7D">
        <w:rPr>
          <w:i/>
        </w:rPr>
        <w:t>.</w:t>
      </w:r>
    </w:p>
    <w:p w14:paraId="5CB25900" w14:textId="12C22D79" w:rsidR="008D021B" w:rsidRPr="00743FA2" w:rsidRDefault="008D021B" w:rsidP="008D021B">
      <w:pPr>
        <w:pStyle w:val="Heading3"/>
        <w:numPr>
          <w:ilvl w:val="0"/>
          <w:numId w:val="30"/>
        </w:numPr>
        <w:ind w:left="360"/>
      </w:pPr>
      <w:r w:rsidRPr="00743FA2">
        <w:t>Perform Accuracy Assessment</w:t>
      </w:r>
    </w:p>
    <w:p w14:paraId="410D2DCA" w14:textId="77777777" w:rsidR="008D021B" w:rsidRDefault="008D021B" w:rsidP="008D021B">
      <w:pPr>
        <w:ind w:left="360"/>
      </w:pPr>
      <w:r>
        <w:t>Sampling Approach:</w:t>
      </w:r>
    </w:p>
    <w:p w14:paraId="31A28197" w14:textId="77777777" w:rsidR="008D021B" w:rsidRDefault="008D021B" w:rsidP="008D021B">
      <w:pPr>
        <w:ind w:left="360"/>
      </w:pPr>
    </w:p>
    <w:p w14:paraId="42524437" w14:textId="77777777" w:rsidR="008D021B" w:rsidRDefault="008D021B" w:rsidP="008D021B">
      <w:pPr>
        <w:ind w:left="360"/>
      </w:pPr>
    </w:p>
    <w:p w14:paraId="39B43FC6" w14:textId="77777777" w:rsidR="00D951F1" w:rsidRDefault="00D951F1" w:rsidP="008D021B">
      <w:pPr>
        <w:ind w:left="360"/>
      </w:pPr>
    </w:p>
    <w:p w14:paraId="690FBAF5" w14:textId="77777777" w:rsidR="008D021B" w:rsidRDefault="008D021B" w:rsidP="008D021B">
      <w:pPr>
        <w:ind w:left="360"/>
      </w:pPr>
    </w:p>
    <w:p w14:paraId="1B844610" w14:textId="77777777" w:rsidR="008D021B" w:rsidRDefault="008D021B" w:rsidP="008D021B">
      <w:pPr>
        <w:ind w:left="360"/>
      </w:pPr>
      <w:r>
        <w:t>Analysis Technique:</w:t>
      </w:r>
    </w:p>
    <w:p w14:paraId="3C808D5C" w14:textId="77777777" w:rsidR="008D021B" w:rsidRDefault="008D021B" w:rsidP="008D021B">
      <w:pPr>
        <w:ind w:left="360"/>
      </w:pPr>
    </w:p>
    <w:p w14:paraId="5DE51DC7" w14:textId="77777777" w:rsidR="00D951F1" w:rsidRDefault="00D951F1" w:rsidP="008D021B">
      <w:pPr>
        <w:ind w:left="360"/>
      </w:pPr>
    </w:p>
    <w:p w14:paraId="2ABBC915" w14:textId="77777777" w:rsidR="008D021B" w:rsidRDefault="008D021B" w:rsidP="008D021B">
      <w:pPr>
        <w:ind w:left="360"/>
      </w:pPr>
    </w:p>
    <w:p w14:paraId="011DE920" w14:textId="77777777" w:rsidR="008D021B" w:rsidRDefault="008D021B" w:rsidP="008D021B">
      <w:pPr>
        <w:ind w:left="360"/>
      </w:pPr>
    </w:p>
    <w:p w14:paraId="73851077" w14:textId="77777777" w:rsidR="008D021B" w:rsidRDefault="008D021B" w:rsidP="008D021B">
      <w:pPr>
        <w:ind w:left="360"/>
      </w:pPr>
      <w:r>
        <w:t>Assess results:</w:t>
      </w:r>
    </w:p>
    <w:p w14:paraId="52D5AD00" w14:textId="77777777" w:rsidR="008D021B" w:rsidRDefault="008D021B" w:rsidP="008D021B">
      <w:pPr>
        <w:ind w:left="360"/>
      </w:pPr>
    </w:p>
    <w:p w14:paraId="363B2717" w14:textId="77777777" w:rsidR="00D951F1" w:rsidRDefault="00D951F1" w:rsidP="008D021B">
      <w:pPr>
        <w:ind w:left="360"/>
      </w:pPr>
    </w:p>
    <w:p w14:paraId="6A5AC379" w14:textId="77777777" w:rsidR="008D021B" w:rsidRDefault="008D021B" w:rsidP="008D021B">
      <w:pPr>
        <w:ind w:left="360"/>
      </w:pPr>
    </w:p>
    <w:p w14:paraId="3709D711" w14:textId="77777777" w:rsidR="008D021B" w:rsidRDefault="008D021B" w:rsidP="008D021B">
      <w:pPr>
        <w:ind w:left="360"/>
      </w:pPr>
    </w:p>
    <w:p w14:paraId="0F8C866A" w14:textId="77777777" w:rsidR="008D021B" w:rsidRDefault="008D021B" w:rsidP="008D021B">
      <w:pPr>
        <w:ind w:left="360"/>
      </w:pPr>
      <w:r>
        <w:t xml:space="preserve">Assumptions: </w:t>
      </w:r>
    </w:p>
    <w:p w14:paraId="1D0D3ED1" w14:textId="77777777" w:rsidR="008D021B" w:rsidRDefault="008D021B" w:rsidP="008D021B">
      <w:pPr>
        <w:ind w:left="360"/>
      </w:pPr>
    </w:p>
    <w:p w14:paraId="52FF58A9" w14:textId="77777777" w:rsidR="00D951F1" w:rsidRDefault="00D951F1" w:rsidP="008D021B">
      <w:pPr>
        <w:ind w:left="360"/>
      </w:pPr>
    </w:p>
    <w:p w14:paraId="202F9525" w14:textId="77777777" w:rsidR="008D021B" w:rsidRDefault="008D021B" w:rsidP="008D021B">
      <w:pPr>
        <w:ind w:left="360"/>
      </w:pPr>
    </w:p>
    <w:p w14:paraId="28F91B0C" w14:textId="77777777" w:rsidR="00D951F1" w:rsidRDefault="00D951F1" w:rsidP="008D021B">
      <w:pPr>
        <w:ind w:left="360"/>
      </w:pPr>
    </w:p>
    <w:p w14:paraId="5C796F47" w14:textId="77777777" w:rsidR="008D021B" w:rsidRDefault="008D021B" w:rsidP="008D021B">
      <w:pPr>
        <w:ind w:left="360"/>
      </w:pPr>
    </w:p>
    <w:p w14:paraId="1D007953" w14:textId="77777777" w:rsidR="00D951F1" w:rsidRDefault="00D951F1" w:rsidP="008D021B">
      <w:pPr>
        <w:ind w:left="360"/>
      </w:pPr>
    </w:p>
    <w:p w14:paraId="39AED188" w14:textId="77777777" w:rsidR="008D021B" w:rsidRPr="00587E7D" w:rsidRDefault="008D021B" w:rsidP="008D021B">
      <w:pPr>
        <w:ind w:left="360"/>
      </w:pPr>
      <w:r w:rsidRPr="00587E7D">
        <w:rPr>
          <w:i/>
        </w:rPr>
        <w:t xml:space="preserve">Note:  Need to archive </w:t>
      </w:r>
      <w:r>
        <w:rPr>
          <w:i/>
        </w:rPr>
        <w:t>outputs</w:t>
      </w:r>
      <w:r w:rsidRPr="00587E7D">
        <w:rPr>
          <w:i/>
        </w:rPr>
        <w:t xml:space="preserve"> before proceeding</w:t>
      </w:r>
      <w:r>
        <w:rPr>
          <w:i/>
        </w:rPr>
        <w:t xml:space="preserve"> with analysis.  </w:t>
      </w:r>
      <w:bookmarkStart w:id="3" w:name="_GoBack"/>
      <w:bookmarkEnd w:id="3"/>
    </w:p>
    <w:bookmarkEnd w:id="1"/>
    <w:bookmarkEnd w:id="2"/>
    <w:sectPr w:rsidR="008D021B" w:rsidRPr="00587E7D" w:rsidSect="00A912B8">
      <w:footerReference w:type="default" r:id="rId12"/>
      <w:footerReference w:type="first" r:id="rId13"/>
      <w:type w:val="continuous"/>
      <w:pgSz w:w="12240" w:h="15840" w:code="1"/>
      <w:pgMar w:top="1440" w:right="1440" w:bottom="1440" w:left="1440" w:header="1296" w:footer="17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BF175" w14:textId="77777777" w:rsidR="00165B4F" w:rsidRDefault="00165B4F" w:rsidP="00A868F9">
      <w:pPr>
        <w:spacing w:after="0"/>
      </w:pPr>
      <w:r>
        <w:separator/>
      </w:r>
    </w:p>
  </w:endnote>
  <w:endnote w:type="continuationSeparator" w:id="0">
    <w:p w14:paraId="76E0D2C6" w14:textId="77777777" w:rsidR="00165B4F" w:rsidRDefault="00165B4F" w:rsidP="00A86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65" w:type="pct"/>
      <w:tblInd w:w="-785" w:type="dxa"/>
      <w:tblCellMar>
        <w:top w:w="72" w:type="dxa"/>
        <w:left w:w="115" w:type="dxa"/>
        <w:bottom w:w="72" w:type="dxa"/>
        <w:right w:w="115" w:type="dxa"/>
      </w:tblCellMar>
      <w:tblLook w:val="04A0" w:firstRow="1" w:lastRow="0" w:firstColumn="1" w:lastColumn="0" w:noHBand="0" w:noVBand="1"/>
    </w:tblPr>
    <w:tblGrid>
      <w:gridCol w:w="9925"/>
      <w:gridCol w:w="1054"/>
    </w:tblGrid>
    <w:tr w:rsidR="00165B4F" w14:paraId="4E08C95C" w14:textId="77777777" w:rsidTr="00A912B8">
      <w:trPr>
        <w:trHeight w:val="190"/>
      </w:trPr>
      <w:tc>
        <w:tcPr>
          <w:tcW w:w="4520" w:type="pct"/>
          <w:tcBorders>
            <w:top w:val="single" w:sz="4" w:space="0" w:color="000000" w:themeColor="text1"/>
          </w:tcBorders>
        </w:tcPr>
        <w:p w14:paraId="1689B2AA" w14:textId="67882CE3" w:rsidR="00165B4F" w:rsidRDefault="00165B4F" w:rsidP="002F1DFA">
          <w:pPr>
            <w:pStyle w:val="Footer"/>
            <w:spacing w:line="240" w:lineRule="auto"/>
            <w:jc w:val="right"/>
          </w:pPr>
          <w:r w:rsidRPr="00564FCA">
            <w:t xml:space="preserve">Change Detection and Advanced Remote Sensing </w:t>
          </w:r>
          <w:r>
            <w:t xml:space="preserve">Workshop   </w:t>
          </w:r>
        </w:p>
      </w:tc>
      <w:tc>
        <w:tcPr>
          <w:tcW w:w="480" w:type="pct"/>
          <w:shd w:val="clear" w:color="auto" w:fill="000000" w:themeFill="text1"/>
        </w:tcPr>
        <w:p w14:paraId="3B97EA6A" w14:textId="77777777" w:rsidR="00165B4F" w:rsidRDefault="00165B4F" w:rsidP="00AB4374">
          <w:pPr>
            <w:pStyle w:val="Header"/>
            <w:spacing w:line="240" w:lineRule="auto"/>
            <w:jc w:val="center"/>
            <w:rPr>
              <w:color w:val="FFFFFF" w:themeColor="background1"/>
            </w:rPr>
          </w:pPr>
          <w:r>
            <w:fldChar w:fldCharType="begin"/>
          </w:r>
          <w:r>
            <w:instrText xml:space="preserve"> PAGE   \* MERGEFORMAT </w:instrText>
          </w:r>
          <w:r>
            <w:fldChar w:fldCharType="separate"/>
          </w:r>
          <w:r w:rsidR="00D951F1" w:rsidRPr="00D951F1">
            <w:rPr>
              <w:noProof/>
              <w:color w:val="FFFFFF" w:themeColor="background1"/>
            </w:rPr>
            <w:t>9</w:t>
          </w:r>
          <w:r>
            <w:rPr>
              <w:noProof/>
              <w:color w:val="FFFFFF" w:themeColor="background1"/>
            </w:rPr>
            <w:fldChar w:fldCharType="end"/>
          </w:r>
        </w:p>
      </w:tc>
    </w:tr>
  </w:tbl>
  <w:p w14:paraId="4221BAFE" w14:textId="77777777" w:rsidR="00165B4F" w:rsidRPr="00AB4374" w:rsidRDefault="00165B4F" w:rsidP="00AB4374">
    <w:pPr>
      <w:pStyle w:val="Footer"/>
    </w:pPr>
  </w:p>
  <w:p w14:paraId="647672BD" w14:textId="77777777" w:rsidR="00165B4F" w:rsidRDefault="00165B4F"/>
  <w:p w14:paraId="043108D9" w14:textId="77777777" w:rsidR="00165B4F" w:rsidRDefault="00165B4F"/>
  <w:p w14:paraId="47E322F9" w14:textId="77777777" w:rsidR="00165B4F" w:rsidRDefault="00165B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93" w:type="pct"/>
      <w:tblInd w:w="1195" w:type="dxa"/>
      <w:tblCellMar>
        <w:top w:w="72" w:type="dxa"/>
        <w:left w:w="115" w:type="dxa"/>
        <w:bottom w:w="72" w:type="dxa"/>
        <w:right w:w="115" w:type="dxa"/>
      </w:tblCellMar>
      <w:tblLook w:val="04A0" w:firstRow="1" w:lastRow="0" w:firstColumn="1" w:lastColumn="0" w:noHBand="0" w:noVBand="1"/>
    </w:tblPr>
    <w:tblGrid>
      <w:gridCol w:w="7903"/>
      <w:gridCol w:w="882"/>
    </w:tblGrid>
    <w:tr w:rsidR="00165B4F" w14:paraId="7AE86D45" w14:textId="77777777" w:rsidTr="00626D73">
      <w:trPr>
        <w:trHeight w:val="144"/>
      </w:trPr>
      <w:tc>
        <w:tcPr>
          <w:tcW w:w="4498" w:type="pct"/>
          <w:tcBorders>
            <w:top w:val="single" w:sz="4" w:space="0" w:color="000000" w:themeColor="text1"/>
          </w:tcBorders>
        </w:tcPr>
        <w:p w14:paraId="1373F4A6" w14:textId="560495EB" w:rsidR="00165B4F" w:rsidRPr="003034EE" w:rsidRDefault="00165B4F" w:rsidP="009B4886">
          <w:pPr>
            <w:pStyle w:val="Footer"/>
            <w:spacing w:line="240" w:lineRule="auto"/>
            <w:jc w:val="right"/>
            <w:rPr>
              <w:color w:val="595959" w:themeColor="text1" w:themeTint="A6"/>
            </w:rPr>
          </w:pPr>
          <w:r>
            <w:rPr>
              <w:noProof/>
            </w:rPr>
            <w:drawing>
              <wp:anchor distT="0" distB="0" distL="114300" distR="114300" simplePos="0" relativeHeight="251673600" behindDoc="0" locked="0" layoutInCell="1" allowOverlap="1" wp14:anchorId="0E70F3E2" wp14:editId="1E48D283">
                <wp:simplePos x="0" y="0"/>
                <wp:positionH relativeFrom="column">
                  <wp:posOffset>-1334567</wp:posOffset>
                </wp:positionH>
                <wp:positionV relativeFrom="paragraph">
                  <wp:posOffset>-262890</wp:posOffset>
                </wp:positionV>
                <wp:extent cx="1118681" cy="619547"/>
                <wp:effectExtent l="0" t="0" r="5715" b="9525"/>
                <wp:wrapNone/>
                <wp:docPr id="7" name="Picture 7" descr="Graphic of Fores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681" cy="619547"/>
                        </a:xfrm>
                        <a:prstGeom prst="rect">
                          <a:avLst/>
                        </a:prstGeom>
                      </pic:spPr>
                    </pic:pic>
                  </a:graphicData>
                </a:graphic>
                <wp14:sizeRelH relativeFrom="page">
                  <wp14:pctWidth>0</wp14:pctWidth>
                </wp14:sizeRelH>
                <wp14:sizeRelV relativeFrom="page">
                  <wp14:pctHeight>0</wp14:pctHeight>
                </wp14:sizeRelV>
              </wp:anchor>
            </w:drawing>
          </w:r>
          <w:r w:rsidRPr="003034EE">
            <w:rPr>
              <w:color w:val="595959" w:themeColor="text1" w:themeTint="A6"/>
            </w:rPr>
            <w:t xml:space="preserve"> RSAC   </w:t>
          </w:r>
          <w:r w:rsidRPr="00564FCA">
            <w:rPr>
              <w:color w:val="595959" w:themeColor="text1" w:themeTint="A6"/>
            </w:rPr>
            <w:t xml:space="preserve">|   </w:t>
          </w:r>
          <w:r w:rsidRPr="009B4886">
            <w:t>Remote Sensing for Forest Cover Change Detection Training</w:t>
          </w:r>
          <w:r w:rsidRPr="00564FCA">
            <w:rPr>
              <w:color w:val="595959" w:themeColor="text1" w:themeTint="A6"/>
            </w:rPr>
            <w:t xml:space="preserve"> |   </w:t>
          </w:r>
          <w:r>
            <w:rPr>
              <w:color w:val="595959" w:themeColor="text1" w:themeTint="A6"/>
            </w:rPr>
            <w:t>November</w:t>
          </w:r>
          <w:r w:rsidRPr="003034EE">
            <w:rPr>
              <w:color w:val="595959" w:themeColor="text1" w:themeTint="A6"/>
            </w:rPr>
            <w:t xml:space="preserve"> 2015</w:t>
          </w:r>
        </w:p>
      </w:tc>
      <w:tc>
        <w:tcPr>
          <w:tcW w:w="502" w:type="pct"/>
          <w:shd w:val="clear" w:color="auto" w:fill="595959" w:themeFill="text1" w:themeFillTint="A6"/>
        </w:tcPr>
        <w:p w14:paraId="627D45B7" w14:textId="77777777" w:rsidR="00165B4F" w:rsidRPr="003034EE" w:rsidRDefault="00165B4F" w:rsidP="00E86169">
          <w:pPr>
            <w:pStyle w:val="Header"/>
            <w:spacing w:line="240" w:lineRule="auto"/>
            <w:jc w:val="center"/>
            <w:rPr>
              <w:color w:val="595959" w:themeColor="text1" w:themeTint="A6"/>
            </w:rPr>
          </w:pPr>
          <w:r w:rsidRPr="003034EE">
            <w:rPr>
              <w:color w:val="FFFFFF" w:themeColor="background1"/>
            </w:rPr>
            <w:fldChar w:fldCharType="begin"/>
          </w:r>
          <w:r w:rsidRPr="003034EE">
            <w:rPr>
              <w:color w:val="FFFFFF" w:themeColor="background1"/>
            </w:rPr>
            <w:instrText xml:space="preserve"> PAGE   \* MERGEFORMAT </w:instrText>
          </w:r>
          <w:r w:rsidRPr="003034EE">
            <w:rPr>
              <w:color w:val="FFFFFF" w:themeColor="background1"/>
            </w:rPr>
            <w:fldChar w:fldCharType="separate"/>
          </w:r>
          <w:r w:rsidR="00D951F1">
            <w:rPr>
              <w:noProof/>
              <w:color w:val="FFFFFF" w:themeColor="background1"/>
            </w:rPr>
            <w:t>1</w:t>
          </w:r>
          <w:r w:rsidRPr="003034EE">
            <w:rPr>
              <w:noProof/>
              <w:color w:val="FFFFFF" w:themeColor="background1"/>
            </w:rPr>
            <w:fldChar w:fldCharType="end"/>
          </w:r>
        </w:p>
      </w:tc>
    </w:tr>
  </w:tbl>
  <w:p w14:paraId="41B4F092" w14:textId="77777777" w:rsidR="00165B4F" w:rsidRPr="00A912B8" w:rsidRDefault="00165B4F" w:rsidP="00A912B8">
    <w:pPr>
      <w:pStyle w:val="Footer"/>
    </w:pPr>
  </w:p>
  <w:p w14:paraId="22F003C7" w14:textId="77777777" w:rsidR="00165B4F" w:rsidRDefault="00165B4F"/>
  <w:p w14:paraId="1213433E" w14:textId="77777777" w:rsidR="00165B4F" w:rsidRDefault="00165B4F"/>
  <w:p w14:paraId="1CB8536E" w14:textId="77777777" w:rsidR="00165B4F" w:rsidRDefault="00165B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22E69" w14:textId="77777777" w:rsidR="00165B4F" w:rsidRDefault="00165B4F" w:rsidP="00A868F9">
      <w:pPr>
        <w:spacing w:after="0"/>
      </w:pPr>
      <w:r>
        <w:separator/>
      </w:r>
    </w:p>
  </w:footnote>
  <w:footnote w:type="continuationSeparator" w:id="0">
    <w:p w14:paraId="6B32FF9D" w14:textId="77777777" w:rsidR="00165B4F" w:rsidRDefault="00165B4F" w:rsidP="00A868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F6E"/>
    <w:multiLevelType w:val="hybridMultilevel"/>
    <w:tmpl w:val="2A8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80D8E"/>
    <w:multiLevelType w:val="hybridMultilevel"/>
    <w:tmpl w:val="4C8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75F62"/>
    <w:multiLevelType w:val="hybridMultilevel"/>
    <w:tmpl w:val="E44A9F76"/>
    <w:lvl w:ilvl="0" w:tplc="76981D22">
      <w:start w:val="1"/>
      <w:numFmt w:val="lowerLetter"/>
      <w:lvlText w:val="%1."/>
      <w:lvlJc w:val="left"/>
      <w:pPr>
        <w:ind w:left="1180" w:hanging="36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35F6"/>
    <w:multiLevelType w:val="hybridMultilevel"/>
    <w:tmpl w:val="B2889D8E"/>
    <w:lvl w:ilvl="0" w:tplc="272E8EC8">
      <w:start w:val="1"/>
      <w:numFmt w:val="lowerLetter"/>
      <w:lvlText w:val="%1."/>
      <w:lvlJc w:val="left"/>
      <w:pPr>
        <w:ind w:left="1180" w:hanging="36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44138"/>
    <w:multiLevelType w:val="hybridMultilevel"/>
    <w:tmpl w:val="E58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81E1A"/>
    <w:multiLevelType w:val="hybridMultilevel"/>
    <w:tmpl w:val="F46C94D2"/>
    <w:lvl w:ilvl="0" w:tplc="E5964942">
      <w:start w:val="2"/>
      <w:numFmt w:val="decimal"/>
      <w:lvlText w:val="%1."/>
      <w:lvlJc w:val="left"/>
      <w:pPr>
        <w:ind w:left="460" w:hanging="361"/>
      </w:pPr>
      <w:rPr>
        <w:rFonts w:ascii="Cambria" w:eastAsia="Cambria" w:hAnsi="Cambria" w:hint="default"/>
        <w:b/>
        <w:bCs/>
        <w:color w:val="4F81BC"/>
        <w:spacing w:val="-2"/>
        <w:sz w:val="22"/>
        <w:szCs w:val="22"/>
      </w:rPr>
    </w:lvl>
    <w:lvl w:ilvl="1" w:tplc="FD6CCBA8">
      <w:start w:val="1"/>
      <w:numFmt w:val="lowerLetter"/>
      <w:lvlText w:val="%2."/>
      <w:lvlJc w:val="left"/>
      <w:pPr>
        <w:ind w:left="1180" w:hanging="360"/>
      </w:pPr>
      <w:rPr>
        <w:rFonts w:ascii="Calibri" w:eastAsia="Calibri" w:hAnsi="Calibri" w:hint="default"/>
        <w:spacing w:val="-1"/>
        <w:sz w:val="22"/>
        <w:szCs w:val="22"/>
      </w:rPr>
    </w:lvl>
    <w:lvl w:ilvl="2" w:tplc="7C36A802">
      <w:start w:val="1"/>
      <w:numFmt w:val="bullet"/>
      <w:lvlText w:val="•"/>
      <w:lvlJc w:val="left"/>
      <w:pPr>
        <w:ind w:left="1832" w:hanging="360"/>
      </w:pPr>
      <w:rPr>
        <w:rFonts w:hint="default"/>
      </w:rPr>
    </w:lvl>
    <w:lvl w:ilvl="3" w:tplc="F45AE9B2">
      <w:start w:val="1"/>
      <w:numFmt w:val="bullet"/>
      <w:lvlText w:val="•"/>
      <w:lvlJc w:val="left"/>
      <w:pPr>
        <w:ind w:left="2485" w:hanging="360"/>
      </w:pPr>
      <w:rPr>
        <w:rFonts w:hint="default"/>
      </w:rPr>
    </w:lvl>
    <w:lvl w:ilvl="4" w:tplc="EAB0EE26">
      <w:start w:val="1"/>
      <w:numFmt w:val="bullet"/>
      <w:lvlText w:val="•"/>
      <w:lvlJc w:val="left"/>
      <w:pPr>
        <w:ind w:left="3138" w:hanging="360"/>
      </w:pPr>
      <w:rPr>
        <w:rFonts w:hint="default"/>
      </w:rPr>
    </w:lvl>
    <w:lvl w:ilvl="5" w:tplc="ED9C32F6">
      <w:start w:val="1"/>
      <w:numFmt w:val="bullet"/>
      <w:lvlText w:val="•"/>
      <w:lvlJc w:val="left"/>
      <w:pPr>
        <w:ind w:left="3790" w:hanging="360"/>
      </w:pPr>
      <w:rPr>
        <w:rFonts w:hint="default"/>
      </w:rPr>
    </w:lvl>
    <w:lvl w:ilvl="6" w:tplc="604E1FE6">
      <w:start w:val="1"/>
      <w:numFmt w:val="bullet"/>
      <w:lvlText w:val="•"/>
      <w:lvlJc w:val="left"/>
      <w:pPr>
        <w:ind w:left="4443" w:hanging="360"/>
      </w:pPr>
      <w:rPr>
        <w:rFonts w:hint="default"/>
      </w:rPr>
    </w:lvl>
    <w:lvl w:ilvl="7" w:tplc="FB2EB394">
      <w:start w:val="1"/>
      <w:numFmt w:val="bullet"/>
      <w:lvlText w:val="•"/>
      <w:lvlJc w:val="left"/>
      <w:pPr>
        <w:ind w:left="5095" w:hanging="360"/>
      </w:pPr>
      <w:rPr>
        <w:rFonts w:hint="default"/>
      </w:rPr>
    </w:lvl>
    <w:lvl w:ilvl="8" w:tplc="A99C3948">
      <w:start w:val="1"/>
      <w:numFmt w:val="bullet"/>
      <w:lvlText w:val="•"/>
      <w:lvlJc w:val="left"/>
      <w:pPr>
        <w:ind w:left="5748" w:hanging="360"/>
      </w:pPr>
      <w:rPr>
        <w:rFonts w:hint="default"/>
      </w:rPr>
    </w:lvl>
  </w:abstractNum>
  <w:abstractNum w:abstractNumId="6" w15:restartNumberingAfterBreak="0">
    <w:nsid w:val="23C3324A"/>
    <w:multiLevelType w:val="hybridMultilevel"/>
    <w:tmpl w:val="071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813F8"/>
    <w:multiLevelType w:val="multilevel"/>
    <w:tmpl w:val="503688D4"/>
    <w:numStyleLink w:val="RSACbullets"/>
  </w:abstractNum>
  <w:abstractNum w:abstractNumId="8" w15:restartNumberingAfterBreak="0">
    <w:nsid w:val="3FAE2F63"/>
    <w:multiLevelType w:val="multilevel"/>
    <w:tmpl w:val="503688D4"/>
    <w:styleLink w:val="RSACbullets"/>
    <w:lvl w:ilvl="0">
      <w:start w:val="1"/>
      <w:numFmt w:val="upperLetter"/>
      <w:pStyle w:val="Level1"/>
      <w:suff w:val="space"/>
      <w:lvlText w:val="%1."/>
      <w:lvlJc w:val="left"/>
      <w:pPr>
        <w:ind w:left="360" w:hanging="360"/>
      </w:pPr>
      <w:rPr>
        <w:rFonts w:asciiTheme="majorHAnsi" w:hAnsiTheme="majorHAnsi" w:hint="default"/>
        <w:b/>
        <w:i w:val="0"/>
        <w:color w:val="365F91" w:themeColor="accent1" w:themeShade="BF"/>
        <w:sz w:val="32"/>
      </w:rPr>
    </w:lvl>
    <w:lvl w:ilvl="1">
      <w:start w:val="1"/>
      <w:numFmt w:val="decimal"/>
      <w:lvlText w:val="%2."/>
      <w:lvlJc w:val="left"/>
      <w:pPr>
        <w:ind w:left="720" w:hanging="360"/>
      </w:pPr>
      <w:rPr>
        <w:rFonts w:ascii="Calibri" w:hAnsi="Calibri" w:hint="default"/>
        <w:sz w:val="22"/>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suff w:val="space"/>
      <w:lvlText w:val="%7."/>
      <w:lvlJc w:val="left"/>
      <w:pPr>
        <w:ind w:left="2520" w:hanging="360"/>
      </w:pPr>
      <w:rPr>
        <w:rFonts w:hint="default"/>
      </w:rPr>
    </w:lvl>
    <w:lvl w:ilvl="7">
      <w:start w:val="1"/>
      <w:numFmt w:val="decimal"/>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9" w15:restartNumberingAfterBreak="0">
    <w:nsid w:val="41FA4880"/>
    <w:multiLevelType w:val="hybridMultilevel"/>
    <w:tmpl w:val="4B6C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8584C"/>
    <w:multiLevelType w:val="multilevel"/>
    <w:tmpl w:val="7E4A606E"/>
    <w:lvl w:ilvl="0">
      <w:start w:val="1"/>
      <w:numFmt w:val="decimal"/>
      <w:pStyle w:val="ListA1"/>
      <w:suff w:val="space"/>
      <w:lvlText w:val="Part %1:"/>
      <w:lvlJc w:val="left"/>
      <w:pPr>
        <w:ind w:left="108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istA2"/>
      <w:suff w:val="space"/>
      <w:lvlText w:val="%2."/>
      <w:lvlJc w:val="left"/>
      <w:pPr>
        <w:ind w:left="360" w:hanging="360"/>
      </w:pPr>
      <w:rPr>
        <w:rFonts w:hint="default"/>
      </w:rPr>
    </w:lvl>
    <w:lvl w:ilvl="2">
      <w:start w:val="1"/>
      <w:numFmt w:val="decimal"/>
      <w:pStyle w:val="ListA3"/>
      <w:suff w:val="space"/>
      <w:lvlText w:val="%3."/>
      <w:lvlJc w:val="left"/>
      <w:pPr>
        <w:ind w:left="576" w:hanging="216"/>
      </w:pPr>
      <w:rPr>
        <w:rFonts w:hint="default"/>
      </w:rPr>
    </w:lvl>
    <w:lvl w:ilvl="3">
      <w:start w:val="1"/>
      <w:numFmt w:val="lowerRoman"/>
      <w:pStyle w:val="ListA4"/>
      <w:suff w:val="space"/>
      <w:lvlText w:val="%4."/>
      <w:lvlJc w:val="left"/>
      <w:pPr>
        <w:ind w:left="936" w:hanging="216"/>
      </w:pPr>
      <w:rPr>
        <w:rFonts w:hint="default"/>
      </w:rPr>
    </w:lvl>
    <w:lvl w:ilvl="4">
      <w:start w:val="1"/>
      <w:numFmt w:val="lowerLetter"/>
      <w:pStyle w:val="ListA5"/>
      <w:suff w:val="space"/>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5ACD2C35"/>
    <w:multiLevelType w:val="hybridMultilevel"/>
    <w:tmpl w:val="3042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E20FE"/>
    <w:multiLevelType w:val="hybridMultilevel"/>
    <w:tmpl w:val="DAFEED5C"/>
    <w:lvl w:ilvl="0" w:tplc="6DA4B3D0">
      <w:start w:val="1"/>
      <w:numFmt w:val="lowerLetter"/>
      <w:lvlText w:val="%1."/>
      <w:lvlJc w:val="left"/>
      <w:pPr>
        <w:ind w:left="1180" w:hanging="36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121E9"/>
    <w:multiLevelType w:val="hybridMultilevel"/>
    <w:tmpl w:val="ADC6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52529"/>
    <w:multiLevelType w:val="hybridMultilevel"/>
    <w:tmpl w:val="BCB887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6E777EC"/>
    <w:multiLevelType w:val="hybridMultilevel"/>
    <w:tmpl w:val="9B3A9E26"/>
    <w:lvl w:ilvl="0" w:tplc="170C731E">
      <w:start w:val="1"/>
      <w:numFmt w:val="decimal"/>
      <w:lvlText w:val="%1."/>
      <w:lvlJc w:val="left"/>
      <w:pPr>
        <w:ind w:left="460" w:hanging="360"/>
      </w:pPr>
      <w:rPr>
        <w:rFonts w:ascii="Cambria" w:eastAsia="Cambria" w:hAnsi="Cambria" w:hint="default"/>
        <w:b/>
        <w:bCs/>
        <w:color w:val="4F81BC"/>
        <w:spacing w:val="-2"/>
        <w:sz w:val="22"/>
        <w:szCs w:val="22"/>
      </w:rPr>
    </w:lvl>
    <w:lvl w:ilvl="1" w:tplc="AF7A4AA2">
      <w:start w:val="1"/>
      <w:numFmt w:val="lowerLetter"/>
      <w:lvlText w:val="%2."/>
      <w:lvlJc w:val="left"/>
      <w:pPr>
        <w:ind w:left="1180" w:hanging="361"/>
      </w:pPr>
      <w:rPr>
        <w:rFonts w:ascii="Calibri" w:eastAsia="Calibri" w:hAnsi="Calibri" w:hint="default"/>
        <w:spacing w:val="-1"/>
        <w:sz w:val="22"/>
        <w:szCs w:val="22"/>
      </w:rPr>
    </w:lvl>
    <w:lvl w:ilvl="2" w:tplc="B4B27E06">
      <w:start w:val="1"/>
      <w:numFmt w:val="lowerRoman"/>
      <w:lvlText w:val="%3."/>
      <w:lvlJc w:val="left"/>
      <w:pPr>
        <w:ind w:left="1900" w:hanging="286"/>
        <w:jc w:val="right"/>
      </w:pPr>
      <w:rPr>
        <w:rFonts w:ascii="Calibri" w:eastAsia="Calibri" w:hAnsi="Calibri" w:hint="default"/>
        <w:spacing w:val="-1"/>
        <w:sz w:val="22"/>
        <w:szCs w:val="22"/>
      </w:rPr>
    </w:lvl>
    <w:lvl w:ilvl="3" w:tplc="17B0267A">
      <w:start w:val="1"/>
      <w:numFmt w:val="bullet"/>
      <w:lvlText w:val="•"/>
      <w:lvlJc w:val="left"/>
      <w:pPr>
        <w:ind w:left="2535" w:hanging="286"/>
      </w:pPr>
      <w:rPr>
        <w:rFonts w:hint="default"/>
      </w:rPr>
    </w:lvl>
    <w:lvl w:ilvl="4" w:tplc="69B4AC6A">
      <w:start w:val="1"/>
      <w:numFmt w:val="bullet"/>
      <w:lvlText w:val="•"/>
      <w:lvlJc w:val="left"/>
      <w:pPr>
        <w:ind w:left="3170" w:hanging="286"/>
      </w:pPr>
      <w:rPr>
        <w:rFonts w:hint="default"/>
      </w:rPr>
    </w:lvl>
    <w:lvl w:ilvl="5" w:tplc="F2EC0ED2">
      <w:start w:val="1"/>
      <w:numFmt w:val="bullet"/>
      <w:lvlText w:val="•"/>
      <w:lvlJc w:val="left"/>
      <w:pPr>
        <w:ind w:left="3805" w:hanging="286"/>
      </w:pPr>
      <w:rPr>
        <w:rFonts w:hint="default"/>
      </w:rPr>
    </w:lvl>
    <w:lvl w:ilvl="6" w:tplc="EB941FBA">
      <w:start w:val="1"/>
      <w:numFmt w:val="bullet"/>
      <w:lvlText w:val="•"/>
      <w:lvlJc w:val="left"/>
      <w:pPr>
        <w:ind w:left="4440" w:hanging="286"/>
      </w:pPr>
      <w:rPr>
        <w:rFonts w:hint="default"/>
      </w:rPr>
    </w:lvl>
    <w:lvl w:ilvl="7" w:tplc="A01E4442">
      <w:start w:val="1"/>
      <w:numFmt w:val="bullet"/>
      <w:lvlText w:val="•"/>
      <w:lvlJc w:val="left"/>
      <w:pPr>
        <w:ind w:left="5075" w:hanging="286"/>
      </w:pPr>
      <w:rPr>
        <w:rFonts w:hint="default"/>
      </w:rPr>
    </w:lvl>
    <w:lvl w:ilvl="8" w:tplc="FEA0C2AA">
      <w:start w:val="1"/>
      <w:numFmt w:val="bullet"/>
      <w:lvlText w:val="•"/>
      <w:lvlJc w:val="left"/>
      <w:pPr>
        <w:ind w:left="5710" w:hanging="286"/>
      </w:pPr>
      <w:rPr>
        <w:rFonts w:hint="default"/>
      </w:rPr>
    </w:lvl>
  </w:abstractNum>
  <w:abstractNum w:abstractNumId="16" w15:restartNumberingAfterBreak="0">
    <w:nsid w:val="6DB334CC"/>
    <w:multiLevelType w:val="hybridMultilevel"/>
    <w:tmpl w:val="696A95FE"/>
    <w:lvl w:ilvl="0" w:tplc="170C731E">
      <w:start w:val="1"/>
      <w:numFmt w:val="decimal"/>
      <w:lvlText w:val="%1."/>
      <w:lvlJc w:val="left"/>
      <w:pPr>
        <w:ind w:left="460" w:hanging="360"/>
      </w:pPr>
      <w:rPr>
        <w:rFonts w:ascii="Cambria" w:eastAsia="Cambria" w:hAnsi="Cambria" w:hint="default"/>
        <w:b/>
        <w:bCs/>
        <w:color w:val="4F81BC"/>
        <w:spacing w:val="-2"/>
        <w:sz w:val="22"/>
        <w:szCs w:val="22"/>
      </w:rPr>
    </w:lvl>
    <w:lvl w:ilvl="1" w:tplc="AF7A4AA2">
      <w:start w:val="1"/>
      <w:numFmt w:val="lowerLetter"/>
      <w:lvlText w:val="%2."/>
      <w:lvlJc w:val="left"/>
      <w:pPr>
        <w:ind w:left="1180" w:hanging="361"/>
      </w:pPr>
      <w:rPr>
        <w:rFonts w:ascii="Calibri" w:eastAsia="Calibri" w:hAnsi="Calibri" w:hint="default"/>
        <w:spacing w:val="-1"/>
        <w:sz w:val="22"/>
        <w:szCs w:val="22"/>
      </w:rPr>
    </w:lvl>
    <w:lvl w:ilvl="2" w:tplc="04090001">
      <w:start w:val="1"/>
      <w:numFmt w:val="bullet"/>
      <w:lvlText w:val=""/>
      <w:lvlJc w:val="left"/>
      <w:pPr>
        <w:ind w:left="1900" w:hanging="286"/>
        <w:jc w:val="right"/>
      </w:pPr>
      <w:rPr>
        <w:rFonts w:ascii="Symbol" w:hAnsi="Symbol" w:hint="default"/>
        <w:spacing w:val="-1"/>
        <w:sz w:val="22"/>
        <w:szCs w:val="22"/>
      </w:rPr>
    </w:lvl>
    <w:lvl w:ilvl="3" w:tplc="17B0267A">
      <w:start w:val="1"/>
      <w:numFmt w:val="bullet"/>
      <w:lvlText w:val="•"/>
      <w:lvlJc w:val="left"/>
      <w:pPr>
        <w:ind w:left="2535" w:hanging="286"/>
      </w:pPr>
      <w:rPr>
        <w:rFonts w:hint="default"/>
      </w:rPr>
    </w:lvl>
    <w:lvl w:ilvl="4" w:tplc="69B4AC6A">
      <w:start w:val="1"/>
      <w:numFmt w:val="bullet"/>
      <w:lvlText w:val="•"/>
      <w:lvlJc w:val="left"/>
      <w:pPr>
        <w:ind w:left="3170" w:hanging="286"/>
      </w:pPr>
      <w:rPr>
        <w:rFonts w:hint="default"/>
      </w:rPr>
    </w:lvl>
    <w:lvl w:ilvl="5" w:tplc="F2EC0ED2">
      <w:start w:val="1"/>
      <w:numFmt w:val="bullet"/>
      <w:lvlText w:val="•"/>
      <w:lvlJc w:val="left"/>
      <w:pPr>
        <w:ind w:left="3805" w:hanging="286"/>
      </w:pPr>
      <w:rPr>
        <w:rFonts w:hint="default"/>
      </w:rPr>
    </w:lvl>
    <w:lvl w:ilvl="6" w:tplc="EB941FBA">
      <w:start w:val="1"/>
      <w:numFmt w:val="bullet"/>
      <w:lvlText w:val="•"/>
      <w:lvlJc w:val="left"/>
      <w:pPr>
        <w:ind w:left="4440" w:hanging="286"/>
      </w:pPr>
      <w:rPr>
        <w:rFonts w:hint="default"/>
      </w:rPr>
    </w:lvl>
    <w:lvl w:ilvl="7" w:tplc="A01E4442">
      <w:start w:val="1"/>
      <w:numFmt w:val="bullet"/>
      <w:lvlText w:val="•"/>
      <w:lvlJc w:val="left"/>
      <w:pPr>
        <w:ind w:left="5075" w:hanging="286"/>
      </w:pPr>
      <w:rPr>
        <w:rFonts w:hint="default"/>
      </w:rPr>
    </w:lvl>
    <w:lvl w:ilvl="8" w:tplc="FEA0C2AA">
      <w:start w:val="1"/>
      <w:numFmt w:val="bullet"/>
      <w:lvlText w:val="•"/>
      <w:lvlJc w:val="left"/>
      <w:pPr>
        <w:ind w:left="5710" w:hanging="286"/>
      </w:pPr>
      <w:rPr>
        <w:rFonts w:hint="default"/>
      </w:rPr>
    </w:lvl>
  </w:abstractNum>
  <w:abstractNum w:abstractNumId="17" w15:restartNumberingAfterBreak="0">
    <w:nsid w:val="6ED241E4"/>
    <w:multiLevelType w:val="hybridMultilevel"/>
    <w:tmpl w:val="1316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76329"/>
    <w:multiLevelType w:val="hybridMultilevel"/>
    <w:tmpl w:val="1BFE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7017A"/>
    <w:multiLevelType w:val="hybridMultilevel"/>
    <w:tmpl w:val="9C68C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6"/>
  </w:num>
  <w:num w:numId="26">
    <w:abstractNumId w:val="5"/>
  </w:num>
  <w:num w:numId="27">
    <w:abstractNumId w:val="2"/>
  </w:num>
  <w:num w:numId="28">
    <w:abstractNumId w:val="3"/>
  </w:num>
  <w:num w:numId="29">
    <w:abstractNumId w:val="12"/>
  </w:num>
  <w:num w:numId="30">
    <w:abstractNumId w:val="19"/>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F9"/>
    <w:rsid w:val="00002CF5"/>
    <w:rsid w:val="00010745"/>
    <w:rsid w:val="000133C3"/>
    <w:rsid w:val="00014DBE"/>
    <w:rsid w:val="00017B88"/>
    <w:rsid w:val="00030867"/>
    <w:rsid w:val="000331EC"/>
    <w:rsid w:val="000333CA"/>
    <w:rsid w:val="0003685D"/>
    <w:rsid w:val="00045C5F"/>
    <w:rsid w:val="00046B52"/>
    <w:rsid w:val="0005498C"/>
    <w:rsid w:val="000556EA"/>
    <w:rsid w:val="00055ADB"/>
    <w:rsid w:val="00057E67"/>
    <w:rsid w:val="00060280"/>
    <w:rsid w:val="00061421"/>
    <w:rsid w:val="00063AB4"/>
    <w:rsid w:val="00064F14"/>
    <w:rsid w:val="00071049"/>
    <w:rsid w:val="000721F9"/>
    <w:rsid w:val="000726AC"/>
    <w:rsid w:val="000757A3"/>
    <w:rsid w:val="00076DA5"/>
    <w:rsid w:val="00081813"/>
    <w:rsid w:val="00081E42"/>
    <w:rsid w:val="00083352"/>
    <w:rsid w:val="00085977"/>
    <w:rsid w:val="00095FA9"/>
    <w:rsid w:val="0009620E"/>
    <w:rsid w:val="0009785A"/>
    <w:rsid w:val="00097E02"/>
    <w:rsid w:val="000A1C73"/>
    <w:rsid w:val="000A2635"/>
    <w:rsid w:val="000B40C8"/>
    <w:rsid w:val="000B4B3B"/>
    <w:rsid w:val="000B5D21"/>
    <w:rsid w:val="000B64D0"/>
    <w:rsid w:val="000C4CD5"/>
    <w:rsid w:val="000D44F8"/>
    <w:rsid w:val="000D5E09"/>
    <w:rsid w:val="000E62C1"/>
    <w:rsid w:val="000F679C"/>
    <w:rsid w:val="000F6868"/>
    <w:rsid w:val="000F7566"/>
    <w:rsid w:val="00100D77"/>
    <w:rsid w:val="00103A67"/>
    <w:rsid w:val="0010602A"/>
    <w:rsid w:val="00113E63"/>
    <w:rsid w:val="0011450D"/>
    <w:rsid w:val="001150F6"/>
    <w:rsid w:val="001155EC"/>
    <w:rsid w:val="00115EE3"/>
    <w:rsid w:val="00127950"/>
    <w:rsid w:val="00127DFC"/>
    <w:rsid w:val="00140148"/>
    <w:rsid w:val="00140C71"/>
    <w:rsid w:val="001413D3"/>
    <w:rsid w:val="001421B2"/>
    <w:rsid w:val="001443EF"/>
    <w:rsid w:val="001519AC"/>
    <w:rsid w:val="00154176"/>
    <w:rsid w:val="001568A8"/>
    <w:rsid w:val="00156C89"/>
    <w:rsid w:val="00163B83"/>
    <w:rsid w:val="001657A1"/>
    <w:rsid w:val="00165B4F"/>
    <w:rsid w:val="00166C9B"/>
    <w:rsid w:val="00171585"/>
    <w:rsid w:val="00174A44"/>
    <w:rsid w:val="00176B6E"/>
    <w:rsid w:val="0019057A"/>
    <w:rsid w:val="00191D05"/>
    <w:rsid w:val="00192E80"/>
    <w:rsid w:val="00194933"/>
    <w:rsid w:val="00197360"/>
    <w:rsid w:val="00197A49"/>
    <w:rsid w:val="001A7910"/>
    <w:rsid w:val="001B4B99"/>
    <w:rsid w:val="001C727B"/>
    <w:rsid w:val="001D0E36"/>
    <w:rsid w:val="001D10A4"/>
    <w:rsid w:val="001D1583"/>
    <w:rsid w:val="001D3C1B"/>
    <w:rsid w:val="001D70D4"/>
    <w:rsid w:val="001E0F5A"/>
    <w:rsid w:val="001E1F14"/>
    <w:rsid w:val="001E3CE1"/>
    <w:rsid w:val="001E50EC"/>
    <w:rsid w:val="001E553A"/>
    <w:rsid w:val="001E57BC"/>
    <w:rsid w:val="001F550F"/>
    <w:rsid w:val="00202B57"/>
    <w:rsid w:val="002166E8"/>
    <w:rsid w:val="002220DF"/>
    <w:rsid w:val="0022430A"/>
    <w:rsid w:val="002274CE"/>
    <w:rsid w:val="00227C52"/>
    <w:rsid w:val="0023116D"/>
    <w:rsid w:val="002356D1"/>
    <w:rsid w:val="00240994"/>
    <w:rsid w:val="00243369"/>
    <w:rsid w:val="00250B9C"/>
    <w:rsid w:val="002576AE"/>
    <w:rsid w:val="00260A77"/>
    <w:rsid w:val="00260F1E"/>
    <w:rsid w:val="00263AAF"/>
    <w:rsid w:val="002678A0"/>
    <w:rsid w:val="002731C6"/>
    <w:rsid w:val="00280201"/>
    <w:rsid w:val="002826C3"/>
    <w:rsid w:val="00282A96"/>
    <w:rsid w:val="002935BA"/>
    <w:rsid w:val="00297601"/>
    <w:rsid w:val="002A10C4"/>
    <w:rsid w:val="002A1B18"/>
    <w:rsid w:val="002A4EAB"/>
    <w:rsid w:val="002A5B6C"/>
    <w:rsid w:val="002A5E88"/>
    <w:rsid w:val="002A71DA"/>
    <w:rsid w:val="002A77C9"/>
    <w:rsid w:val="002B1908"/>
    <w:rsid w:val="002B1C52"/>
    <w:rsid w:val="002B7B9E"/>
    <w:rsid w:val="002C1CA4"/>
    <w:rsid w:val="002C2B3B"/>
    <w:rsid w:val="002C53B2"/>
    <w:rsid w:val="002C7045"/>
    <w:rsid w:val="002D4BEE"/>
    <w:rsid w:val="002D7127"/>
    <w:rsid w:val="002D7E67"/>
    <w:rsid w:val="002E37C3"/>
    <w:rsid w:val="002E7815"/>
    <w:rsid w:val="002F1DFA"/>
    <w:rsid w:val="003034EE"/>
    <w:rsid w:val="003110DC"/>
    <w:rsid w:val="00326507"/>
    <w:rsid w:val="00333E33"/>
    <w:rsid w:val="003431E6"/>
    <w:rsid w:val="0034388E"/>
    <w:rsid w:val="00344312"/>
    <w:rsid w:val="0034510A"/>
    <w:rsid w:val="00345113"/>
    <w:rsid w:val="00347E26"/>
    <w:rsid w:val="00352858"/>
    <w:rsid w:val="00360115"/>
    <w:rsid w:val="00361FEC"/>
    <w:rsid w:val="00362787"/>
    <w:rsid w:val="0037407A"/>
    <w:rsid w:val="003766BA"/>
    <w:rsid w:val="00376D08"/>
    <w:rsid w:val="003868A0"/>
    <w:rsid w:val="003872B2"/>
    <w:rsid w:val="0039174C"/>
    <w:rsid w:val="0039339F"/>
    <w:rsid w:val="00396C5D"/>
    <w:rsid w:val="0039724E"/>
    <w:rsid w:val="003A3154"/>
    <w:rsid w:val="003A50C6"/>
    <w:rsid w:val="003A69F1"/>
    <w:rsid w:val="003B3E29"/>
    <w:rsid w:val="003B52A6"/>
    <w:rsid w:val="003C0703"/>
    <w:rsid w:val="003C1990"/>
    <w:rsid w:val="003C2F14"/>
    <w:rsid w:val="003D1CEB"/>
    <w:rsid w:val="003E03B4"/>
    <w:rsid w:val="003E130A"/>
    <w:rsid w:val="003E25D2"/>
    <w:rsid w:val="003E2E93"/>
    <w:rsid w:val="003E5463"/>
    <w:rsid w:val="003E6B9C"/>
    <w:rsid w:val="003F0C78"/>
    <w:rsid w:val="003F6098"/>
    <w:rsid w:val="003F7872"/>
    <w:rsid w:val="003F7BB2"/>
    <w:rsid w:val="00400DA3"/>
    <w:rsid w:val="00404905"/>
    <w:rsid w:val="00412BFA"/>
    <w:rsid w:val="0041335B"/>
    <w:rsid w:val="00415521"/>
    <w:rsid w:val="00415DB8"/>
    <w:rsid w:val="00417535"/>
    <w:rsid w:val="00422406"/>
    <w:rsid w:val="00427862"/>
    <w:rsid w:val="0043054B"/>
    <w:rsid w:val="0043075B"/>
    <w:rsid w:val="00441CA7"/>
    <w:rsid w:val="0044256D"/>
    <w:rsid w:val="00442E0A"/>
    <w:rsid w:val="004439A0"/>
    <w:rsid w:val="00446842"/>
    <w:rsid w:val="0045349B"/>
    <w:rsid w:val="004534D8"/>
    <w:rsid w:val="00454A27"/>
    <w:rsid w:val="00456095"/>
    <w:rsid w:val="004567CB"/>
    <w:rsid w:val="00464D2B"/>
    <w:rsid w:val="004659C6"/>
    <w:rsid w:val="00466379"/>
    <w:rsid w:val="00466F41"/>
    <w:rsid w:val="0047200C"/>
    <w:rsid w:val="0047265D"/>
    <w:rsid w:val="004840D9"/>
    <w:rsid w:val="00493089"/>
    <w:rsid w:val="00494739"/>
    <w:rsid w:val="004950AA"/>
    <w:rsid w:val="004A26B2"/>
    <w:rsid w:val="004A3662"/>
    <w:rsid w:val="004A3B17"/>
    <w:rsid w:val="004A41E3"/>
    <w:rsid w:val="004A4BE6"/>
    <w:rsid w:val="004A5077"/>
    <w:rsid w:val="004B18EA"/>
    <w:rsid w:val="004B1BC2"/>
    <w:rsid w:val="004C1373"/>
    <w:rsid w:val="004C46A2"/>
    <w:rsid w:val="004C7A0A"/>
    <w:rsid w:val="004D0C3D"/>
    <w:rsid w:val="004D18A3"/>
    <w:rsid w:val="004D197E"/>
    <w:rsid w:val="004D7702"/>
    <w:rsid w:val="004F13FC"/>
    <w:rsid w:val="004F383A"/>
    <w:rsid w:val="004F47B7"/>
    <w:rsid w:val="0050194D"/>
    <w:rsid w:val="00502FE2"/>
    <w:rsid w:val="00506F5A"/>
    <w:rsid w:val="005070A7"/>
    <w:rsid w:val="005228E1"/>
    <w:rsid w:val="00523E08"/>
    <w:rsid w:val="0053203E"/>
    <w:rsid w:val="00532E18"/>
    <w:rsid w:val="0053574D"/>
    <w:rsid w:val="00540755"/>
    <w:rsid w:val="00542C80"/>
    <w:rsid w:val="00547AD8"/>
    <w:rsid w:val="0055014A"/>
    <w:rsid w:val="0055347E"/>
    <w:rsid w:val="00556070"/>
    <w:rsid w:val="005604B7"/>
    <w:rsid w:val="00560797"/>
    <w:rsid w:val="0056352C"/>
    <w:rsid w:val="00563B70"/>
    <w:rsid w:val="00564178"/>
    <w:rsid w:val="00564FCA"/>
    <w:rsid w:val="005659DA"/>
    <w:rsid w:val="00565A9D"/>
    <w:rsid w:val="005662F6"/>
    <w:rsid w:val="00572B66"/>
    <w:rsid w:val="005736BB"/>
    <w:rsid w:val="00577926"/>
    <w:rsid w:val="00582856"/>
    <w:rsid w:val="005853A8"/>
    <w:rsid w:val="00586CF7"/>
    <w:rsid w:val="0059099F"/>
    <w:rsid w:val="00591933"/>
    <w:rsid w:val="005A05E0"/>
    <w:rsid w:val="005A1EC9"/>
    <w:rsid w:val="005B1683"/>
    <w:rsid w:val="005C015B"/>
    <w:rsid w:val="005C2141"/>
    <w:rsid w:val="005C4244"/>
    <w:rsid w:val="005C4B1D"/>
    <w:rsid w:val="005C55DE"/>
    <w:rsid w:val="005D1187"/>
    <w:rsid w:val="005D1311"/>
    <w:rsid w:val="005E5CCE"/>
    <w:rsid w:val="005F1161"/>
    <w:rsid w:val="005F2B19"/>
    <w:rsid w:val="005F5163"/>
    <w:rsid w:val="005F62ED"/>
    <w:rsid w:val="00604BD4"/>
    <w:rsid w:val="00606039"/>
    <w:rsid w:val="006068E9"/>
    <w:rsid w:val="00606C5B"/>
    <w:rsid w:val="006072FA"/>
    <w:rsid w:val="0061065F"/>
    <w:rsid w:val="00611B0E"/>
    <w:rsid w:val="00612B00"/>
    <w:rsid w:val="006137EA"/>
    <w:rsid w:val="00620041"/>
    <w:rsid w:val="006213D1"/>
    <w:rsid w:val="00626D73"/>
    <w:rsid w:val="006276ED"/>
    <w:rsid w:val="00633C1F"/>
    <w:rsid w:val="00634F68"/>
    <w:rsid w:val="006352F9"/>
    <w:rsid w:val="00637DE0"/>
    <w:rsid w:val="00641D3F"/>
    <w:rsid w:val="00642B0F"/>
    <w:rsid w:val="00646294"/>
    <w:rsid w:val="006516A8"/>
    <w:rsid w:val="00653470"/>
    <w:rsid w:val="006543D6"/>
    <w:rsid w:val="006546D4"/>
    <w:rsid w:val="00660E36"/>
    <w:rsid w:val="00661065"/>
    <w:rsid w:val="006704B0"/>
    <w:rsid w:val="00672A73"/>
    <w:rsid w:val="00672B2E"/>
    <w:rsid w:val="00674748"/>
    <w:rsid w:val="00675DA0"/>
    <w:rsid w:val="00681D1B"/>
    <w:rsid w:val="006836EE"/>
    <w:rsid w:val="00683912"/>
    <w:rsid w:val="00692952"/>
    <w:rsid w:val="006939E9"/>
    <w:rsid w:val="006972EA"/>
    <w:rsid w:val="006A0E12"/>
    <w:rsid w:val="006A4D4D"/>
    <w:rsid w:val="006C3224"/>
    <w:rsid w:val="006D4853"/>
    <w:rsid w:val="006D718B"/>
    <w:rsid w:val="006E0E86"/>
    <w:rsid w:val="006E712C"/>
    <w:rsid w:val="006F09B2"/>
    <w:rsid w:val="006F366E"/>
    <w:rsid w:val="00700CFA"/>
    <w:rsid w:val="007019F2"/>
    <w:rsid w:val="00703972"/>
    <w:rsid w:val="007055F1"/>
    <w:rsid w:val="007107A3"/>
    <w:rsid w:val="00715AAC"/>
    <w:rsid w:val="00715C1F"/>
    <w:rsid w:val="00716086"/>
    <w:rsid w:val="00717739"/>
    <w:rsid w:val="00722B81"/>
    <w:rsid w:val="00731473"/>
    <w:rsid w:val="00732C01"/>
    <w:rsid w:val="0073727C"/>
    <w:rsid w:val="0074550B"/>
    <w:rsid w:val="007509DE"/>
    <w:rsid w:val="00753673"/>
    <w:rsid w:val="00753E4E"/>
    <w:rsid w:val="00755BA8"/>
    <w:rsid w:val="00761805"/>
    <w:rsid w:val="00765A78"/>
    <w:rsid w:val="00771FD0"/>
    <w:rsid w:val="00774991"/>
    <w:rsid w:val="007826F9"/>
    <w:rsid w:val="00784F51"/>
    <w:rsid w:val="00790AD6"/>
    <w:rsid w:val="00791936"/>
    <w:rsid w:val="00793CBC"/>
    <w:rsid w:val="007A1296"/>
    <w:rsid w:val="007A4128"/>
    <w:rsid w:val="007A798E"/>
    <w:rsid w:val="007B4EEB"/>
    <w:rsid w:val="007B5A4F"/>
    <w:rsid w:val="007B62D0"/>
    <w:rsid w:val="007C29DE"/>
    <w:rsid w:val="007C4DC3"/>
    <w:rsid w:val="007D0127"/>
    <w:rsid w:val="007D20C7"/>
    <w:rsid w:val="007D2AEC"/>
    <w:rsid w:val="007D3FC4"/>
    <w:rsid w:val="007D7FD2"/>
    <w:rsid w:val="007F2523"/>
    <w:rsid w:val="007F4B87"/>
    <w:rsid w:val="007F5837"/>
    <w:rsid w:val="00800019"/>
    <w:rsid w:val="00800ADC"/>
    <w:rsid w:val="00801A1A"/>
    <w:rsid w:val="00802246"/>
    <w:rsid w:val="008030C0"/>
    <w:rsid w:val="0081189D"/>
    <w:rsid w:val="00811D33"/>
    <w:rsid w:val="00812BBE"/>
    <w:rsid w:val="00814F32"/>
    <w:rsid w:val="008342EE"/>
    <w:rsid w:val="00837FAA"/>
    <w:rsid w:val="008448FE"/>
    <w:rsid w:val="0084518B"/>
    <w:rsid w:val="00846A48"/>
    <w:rsid w:val="00846B6C"/>
    <w:rsid w:val="00851F6C"/>
    <w:rsid w:val="00861D82"/>
    <w:rsid w:val="00864286"/>
    <w:rsid w:val="008725AB"/>
    <w:rsid w:val="00876744"/>
    <w:rsid w:val="0088382E"/>
    <w:rsid w:val="00886AB0"/>
    <w:rsid w:val="008878AE"/>
    <w:rsid w:val="00887B0D"/>
    <w:rsid w:val="008916BF"/>
    <w:rsid w:val="00893FF8"/>
    <w:rsid w:val="00896FE4"/>
    <w:rsid w:val="008A29A5"/>
    <w:rsid w:val="008A46B5"/>
    <w:rsid w:val="008B39A9"/>
    <w:rsid w:val="008B5D52"/>
    <w:rsid w:val="008B64B5"/>
    <w:rsid w:val="008B694A"/>
    <w:rsid w:val="008C421F"/>
    <w:rsid w:val="008C5BD0"/>
    <w:rsid w:val="008C5EEE"/>
    <w:rsid w:val="008C74FA"/>
    <w:rsid w:val="008D021B"/>
    <w:rsid w:val="008D344A"/>
    <w:rsid w:val="008D51DD"/>
    <w:rsid w:val="008E1307"/>
    <w:rsid w:val="008E1349"/>
    <w:rsid w:val="008E13E3"/>
    <w:rsid w:val="008E382D"/>
    <w:rsid w:val="008E57B0"/>
    <w:rsid w:val="008E679C"/>
    <w:rsid w:val="008F3A88"/>
    <w:rsid w:val="008F502D"/>
    <w:rsid w:val="00900DF2"/>
    <w:rsid w:val="009060FA"/>
    <w:rsid w:val="00907402"/>
    <w:rsid w:val="009074E8"/>
    <w:rsid w:val="00922037"/>
    <w:rsid w:val="009302F2"/>
    <w:rsid w:val="00931B92"/>
    <w:rsid w:val="009324C5"/>
    <w:rsid w:val="009421B5"/>
    <w:rsid w:val="0094329A"/>
    <w:rsid w:val="009454C2"/>
    <w:rsid w:val="00947C49"/>
    <w:rsid w:val="00947D7A"/>
    <w:rsid w:val="0095410A"/>
    <w:rsid w:val="00955EDE"/>
    <w:rsid w:val="00956FB4"/>
    <w:rsid w:val="0096047E"/>
    <w:rsid w:val="00967C2D"/>
    <w:rsid w:val="00972221"/>
    <w:rsid w:val="0097493D"/>
    <w:rsid w:val="00975450"/>
    <w:rsid w:val="0098130F"/>
    <w:rsid w:val="00981802"/>
    <w:rsid w:val="009844EF"/>
    <w:rsid w:val="009914A7"/>
    <w:rsid w:val="009946D2"/>
    <w:rsid w:val="00995533"/>
    <w:rsid w:val="00995656"/>
    <w:rsid w:val="009A0E44"/>
    <w:rsid w:val="009A13D2"/>
    <w:rsid w:val="009A1A0A"/>
    <w:rsid w:val="009A317E"/>
    <w:rsid w:val="009A6450"/>
    <w:rsid w:val="009A6770"/>
    <w:rsid w:val="009A757B"/>
    <w:rsid w:val="009B0DF0"/>
    <w:rsid w:val="009B151A"/>
    <w:rsid w:val="009B3D68"/>
    <w:rsid w:val="009B41B5"/>
    <w:rsid w:val="009B4886"/>
    <w:rsid w:val="009B59BA"/>
    <w:rsid w:val="009C2F92"/>
    <w:rsid w:val="009C4728"/>
    <w:rsid w:val="009D198A"/>
    <w:rsid w:val="009D2199"/>
    <w:rsid w:val="009D21AB"/>
    <w:rsid w:val="009E0299"/>
    <w:rsid w:val="009E214C"/>
    <w:rsid w:val="009F0EE0"/>
    <w:rsid w:val="009F2524"/>
    <w:rsid w:val="009F297F"/>
    <w:rsid w:val="009F550A"/>
    <w:rsid w:val="009F6D57"/>
    <w:rsid w:val="009F7287"/>
    <w:rsid w:val="00A02894"/>
    <w:rsid w:val="00A05540"/>
    <w:rsid w:val="00A12C06"/>
    <w:rsid w:val="00A15E59"/>
    <w:rsid w:val="00A21776"/>
    <w:rsid w:val="00A24E28"/>
    <w:rsid w:val="00A34250"/>
    <w:rsid w:val="00A37A31"/>
    <w:rsid w:val="00A459C1"/>
    <w:rsid w:val="00A4745A"/>
    <w:rsid w:val="00A510CE"/>
    <w:rsid w:val="00A51994"/>
    <w:rsid w:val="00A56C63"/>
    <w:rsid w:val="00A57F34"/>
    <w:rsid w:val="00A61FFA"/>
    <w:rsid w:val="00A63C78"/>
    <w:rsid w:val="00A677A2"/>
    <w:rsid w:val="00A76724"/>
    <w:rsid w:val="00A7783C"/>
    <w:rsid w:val="00A81E1D"/>
    <w:rsid w:val="00A8671C"/>
    <w:rsid w:val="00A868F9"/>
    <w:rsid w:val="00A87278"/>
    <w:rsid w:val="00A873BA"/>
    <w:rsid w:val="00A912B8"/>
    <w:rsid w:val="00A9161E"/>
    <w:rsid w:val="00A951B2"/>
    <w:rsid w:val="00AA4AEC"/>
    <w:rsid w:val="00AB230F"/>
    <w:rsid w:val="00AB4374"/>
    <w:rsid w:val="00AB6241"/>
    <w:rsid w:val="00AC0E36"/>
    <w:rsid w:val="00AC6329"/>
    <w:rsid w:val="00AD1C65"/>
    <w:rsid w:val="00AE2617"/>
    <w:rsid w:val="00AE434F"/>
    <w:rsid w:val="00AE5F06"/>
    <w:rsid w:val="00AF7219"/>
    <w:rsid w:val="00B00506"/>
    <w:rsid w:val="00B034A8"/>
    <w:rsid w:val="00B07B32"/>
    <w:rsid w:val="00B10448"/>
    <w:rsid w:val="00B12C03"/>
    <w:rsid w:val="00B12C27"/>
    <w:rsid w:val="00B13C2E"/>
    <w:rsid w:val="00B14FA6"/>
    <w:rsid w:val="00B20517"/>
    <w:rsid w:val="00B22703"/>
    <w:rsid w:val="00B24438"/>
    <w:rsid w:val="00B304AB"/>
    <w:rsid w:val="00B30D6A"/>
    <w:rsid w:val="00B335FA"/>
    <w:rsid w:val="00B35C9F"/>
    <w:rsid w:val="00B43F2B"/>
    <w:rsid w:val="00B50B1F"/>
    <w:rsid w:val="00B511BB"/>
    <w:rsid w:val="00B53E58"/>
    <w:rsid w:val="00B64FD0"/>
    <w:rsid w:val="00B72E47"/>
    <w:rsid w:val="00B73E75"/>
    <w:rsid w:val="00B82156"/>
    <w:rsid w:val="00B821E7"/>
    <w:rsid w:val="00B93FA4"/>
    <w:rsid w:val="00BA032C"/>
    <w:rsid w:val="00BA03ED"/>
    <w:rsid w:val="00BA16BC"/>
    <w:rsid w:val="00BA1EDC"/>
    <w:rsid w:val="00BA27D6"/>
    <w:rsid w:val="00BA6BCB"/>
    <w:rsid w:val="00BB1773"/>
    <w:rsid w:val="00BB2E45"/>
    <w:rsid w:val="00BB7056"/>
    <w:rsid w:val="00BC2DF7"/>
    <w:rsid w:val="00BC739D"/>
    <w:rsid w:val="00BD0506"/>
    <w:rsid w:val="00BD2168"/>
    <w:rsid w:val="00BE07A3"/>
    <w:rsid w:val="00BE7550"/>
    <w:rsid w:val="00BF3F19"/>
    <w:rsid w:val="00BF6E52"/>
    <w:rsid w:val="00BF6FEA"/>
    <w:rsid w:val="00C0219C"/>
    <w:rsid w:val="00C03646"/>
    <w:rsid w:val="00C06A7F"/>
    <w:rsid w:val="00C15667"/>
    <w:rsid w:val="00C226A4"/>
    <w:rsid w:val="00C25966"/>
    <w:rsid w:val="00C4317A"/>
    <w:rsid w:val="00C44289"/>
    <w:rsid w:val="00C44312"/>
    <w:rsid w:val="00C50CC0"/>
    <w:rsid w:val="00C54860"/>
    <w:rsid w:val="00C5494F"/>
    <w:rsid w:val="00C70786"/>
    <w:rsid w:val="00C722AA"/>
    <w:rsid w:val="00C75305"/>
    <w:rsid w:val="00C7720C"/>
    <w:rsid w:val="00C801F6"/>
    <w:rsid w:val="00C82B7A"/>
    <w:rsid w:val="00C8674C"/>
    <w:rsid w:val="00C93ADF"/>
    <w:rsid w:val="00C941EE"/>
    <w:rsid w:val="00CA332A"/>
    <w:rsid w:val="00CA70BF"/>
    <w:rsid w:val="00CB08C8"/>
    <w:rsid w:val="00CB2B9A"/>
    <w:rsid w:val="00CB401E"/>
    <w:rsid w:val="00CB4117"/>
    <w:rsid w:val="00CB423F"/>
    <w:rsid w:val="00CB502C"/>
    <w:rsid w:val="00CB623A"/>
    <w:rsid w:val="00CB65BE"/>
    <w:rsid w:val="00CB7D1E"/>
    <w:rsid w:val="00CC5732"/>
    <w:rsid w:val="00CD06D2"/>
    <w:rsid w:val="00CD0AF7"/>
    <w:rsid w:val="00CD7840"/>
    <w:rsid w:val="00CE6D49"/>
    <w:rsid w:val="00CF5BDE"/>
    <w:rsid w:val="00D01B34"/>
    <w:rsid w:val="00D029E2"/>
    <w:rsid w:val="00D0536D"/>
    <w:rsid w:val="00D07569"/>
    <w:rsid w:val="00D07EC3"/>
    <w:rsid w:val="00D15918"/>
    <w:rsid w:val="00D21BD9"/>
    <w:rsid w:val="00D223C0"/>
    <w:rsid w:val="00D325AB"/>
    <w:rsid w:val="00D34B0F"/>
    <w:rsid w:val="00D41941"/>
    <w:rsid w:val="00D42559"/>
    <w:rsid w:val="00D43629"/>
    <w:rsid w:val="00D43981"/>
    <w:rsid w:val="00D46160"/>
    <w:rsid w:val="00D51DC7"/>
    <w:rsid w:val="00D54AB2"/>
    <w:rsid w:val="00D57556"/>
    <w:rsid w:val="00D63D94"/>
    <w:rsid w:val="00D66BE0"/>
    <w:rsid w:val="00D735F0"/>
    <w:rsid w:val="00D74D29"/>
    <w:rsid w:val="00D8063D"/>
    <w:rsid w:val="00D951F1"/>
    <w:rsid w:val="00D95C11"/>
    <w:rsid w:val="00DA2D0E"/>
    <w:rsid w:val="00DA7F87"/>
    <w:rsid w:val="00DB674B"/>
    <w:rsid w:val="00DC4045"/>
    <w:rsid w:val="00DC470C"/>
    <w:rsid w:val="00DD0FAF"/>
    <w:rsid w:val="00DE5C3C"/>
    <w:rsid w:val="00DF71D0"/>
    <w:rsid w:val="00DF7BD8"/>
    <w:rsid w:val="00E002B6"/>
    <w:rsid w:val="00E052A0"/>
    <w:rsid w:val="00E05502"/>
    <w:rsid w:val="00E105E3"/>
    <w:rsid w:val="00E122D5"/>
    <w:rsid w:val="00E15545"/>
    <w:rsid w:val="00E15BDE"/>
    <w:rsid w:val="00E226BB"/>
    <w:rsid w:val="00E2646F"/>
    <w:rsid w:val="00E30513"/>
    <w:rsid w:val="00E31FC3"/>
    <w:rsid w:val="00E379E9"/>
    <w:rsid w:val="00E4267C"/>
    <w:rsid w:val="00E5320C"/>
    <w:rsid w:val="00E57714"/>
    <w:rsid w:val="00E57B0B"/>
    <w:rsid w:val="00E73943"/>
    <w:rsid w:val="00E7691D"/>
    <w:rsid w:val="00E776D4"/>
    <w:rsid w:val="00E810D5"/>
    <w:rsid w:val="00E85171"/>
    <w:rsid w:val="00E86169"/>
    <w:rsid w:val="00E92F22"/>
    <w:rsid w:val="00E96DCD"/>
    <w:rsid w:val="00E97756"/>
    <w:rsid w:val="00EA061D"/>
    <w:rsid w:val="00EA23FC"/>
    <w:rsid w:val="00EB23C0"/>
    <w:rsid w:val="00EB28BD"/>
    <w:rsid w:val="00EB425B"/>
    <w:rsid w:val="00EC2099"/>
    <w:rsid w:val="00EC30BB"/>
    <w:rsid w:val="00EC6B23"/>
    <w:rsid w:val="00ED0506"/>
    <w:rsid w:val="00ED1A22"/>
    <w:rsid w:val="00ED5703"/>
    <w:rsid w:val="00ED755D"/>
    <w:rsid w:val="00EE12A9"/>
    <w:rsid w:val="00EE17E4"/>
    <w:rsid w:val="00EE3A96"/>
    <w:rsid w:val="00EF05BB"/>
    <w:rsid w:val="00EF52E8"/>
    <w:rsid w:val="00F0004D"/>
    <w:rsid w:val="00F01004"/>
    <w:rsid w:val="00F063DD"/>
    <w:rsid w:val="00F07B7C"/>
    <w:rsid w:val="00F109E1"/>
    <w:rsid w:val="00F115A5"/>
    <w:rsid w:val="00F16AEA"/>
    <w:rsid w:val="00F23806"/>
    <w:rsid w:val="00F23E54"/>
    <w:rsid w:val="00F256E2"/>
    <w:rsid w:val="00F2723F"/>
    <w:rsid w:val="00F344CD"/>
    <w:rsid w:val="00F369C7"/>
    <w:rsid w:val="00F36B35"/>
    <w:rsid w:val="00F40093"/>
    <w:rsid w:val="00F40117"/>
    <w:rsid w:val="00F423FE"/>
    <w:rsid w:val="00F42F1B"/>
    <w:rsid w:val="00F50D8E"/>
    <w:rsid w:val="00F546C8"/>
    <w:rsid w:val="00F60529"/>
    <w:rsid w:val="00F60E7A"/>
    <w:rsid w:val="00F6116B"/>
    <w:rsid w:val="00F614FD"/>
    <w:rsid w:val="00F6343E"/>
    <w:rsid w:val="00F7479A"/>
    <w:rsid w:val="00F75A55"/>
    <w:rsid w:val="00F90D3C"/>
    <w:rsid w:val="00F9194F"/>
    <w:rsid w:val="00F97ACA"/>
    <w:rsid w:val="00FA1683"/>
    <w:rsid w:val="00FA408C"/>
    <w:rsid w:val="00FA6D85"/>
    <w:rsid w:val="00FA735E"/>
    <w:rsid w:val="00FB525C"/>
    <w:rsid w:val="00FB6C78"/>
    <w:rsid w:val="00FC0E27"/>
    <w:rsid w:val="00FC2429"/>
    <w:rsid w:val="00FC654C"/>
    <w:rsid w:val="00FC7B9D"/>
    <w:rsid w:val="00FD1679"/>
    <w:rsid w:val="00FD202A"/>
    <w:rsid w:val="00FD253D"/>
    <w:rsid w:val="00FD7E9D"/>
    <w:rsid w:val="00FE65B2"/>
    <w:rsid w:val="00FF2AB9"/>
    <w:rsid w:val="00FF47C1"/>
    <w:rsid w:val="00FF649B"/>
    <w:rsid w:val="00FF6DA1"/>
    <w:rsid w:val="00FF76D1"/>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F1FBA8"/>
  <w15:docId w15:val="{EE642BE2-CE74-41EB-813A-26DEAA59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45"/>
  </w:style>
  <w:style w:type="paragraph" w:styleId="Heading1">
    <w:name w:val="heading 1"/>
    <w:basedOn w:val="Normal"/>
    <w:next w:val="Normal"/>
    <w:link w:val="Heading1Char"/>
    <w:uiPriority w:val="9"/>
    <w:qFormat/>
    <w:rsid w:val="00DC4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0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4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40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40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40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40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40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C40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8F9"/>
    <w:pPr>
      <w:tabs>
        <w:tab w:val="center" w:pos="4680"/>
        <w:tab w:val="right" w:pos="9360"/>
      </w:tabs>
      <w:spacing w:after="0"/>
    </w:pPr>
  </w:style>
  <w:style w:type="character" w:customStyle="1" w:styleId="HeaderChar">
    <w:name w:val="Header Char"/>
    <w:basedOn w:val="DefaultParagraphFont"/>
    <w:link w:val="Header"/>
    <w:uiPriority w:val="99"/>
    <w:rsid w:val="00A868F9"/>
  </w:style>
  <w:style w:type="paragraph" w:styleId="Footer">
    <w:name w:val="footer"/>
    <w:basedOn w:val="Normal"/>
    <w:link w:val="FooterChar"/>
    <w:uiPriority w:val="99"/>
    <w:unhideWhenUsed/>
    <w:rsid w:val="00A868F9"/>
    <w:pPr>
      <w:tabs>
        <w:tab w:val="center" w:pos="4680"/>
        <w:tab w:val="right" w:pos="9360"/>
      </w:tabs>
      <w:spacing w:after="0"/>
    </w:pPr>
  </w:style>
  <w:style w:type="character" w:customStyle="1" w:styleId="FooterChar">
    <w:name w:val="Footer Char"/>
    <w:basedOn w:val="DefaultParagraphFont"/>
    <w:link w:val="Footer"/>
    <w:uiPriority w:val="99"/>
    <w:rsid w:val="00A868F9"/>
  </w:style>
  <w:style w:type="paragraph" w:styleId="BalloonText">
    <w:name w:val="Balloon Text"/>
    <w:basedOn w:val="Normal"/>
    <w:link w:val="BalloonTextChar"/>
    <w:uiPriority w:val="99"/>
    <w:semiHidden/>
    <w:unhideWhenUsed/>
    <w:rsid w:val="00A868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F9"/>
    <w:rPr>
      <w:rFonts w:ascii="Tahoma" w:hAnsi="Tahoma" w:cs="Tahoma"/>
      <w:sz w:val="16"/>
      <w:szCs w:val="16"/>
    </w:rPr>
  </w:style>
  <w:style w:type="paragraph" w:customStyle="1" w:styleId="Title1">
    <w:name w:val="Title1"/>
    <w:rsid w:val="00260F1E"/>
    <w:pPr>
      <w:spacing w:after="360" w:line="240" w:lineRule="auto"/>
      <w:ind w:left="720" w:firstLine="360"/>
      <w:jc w:val="center"/>
      <w:outlineLvl w:val="0"/>
    </w:pPr>
    <w:rPr>
      <w:rFonts w:asciiTheme="majorHAnsi" w:eastAsiaTheme="majorEastAsia" w:hAnsiTheme="majorHAnsi" w:cstheme="majorBidi"/>
      <w:color w:val="365F91" w:themeColor="accent1" w:themeShade="BF"/>
      <w:sz w:val="80"/>
      <w:szCs w:val="80"/>
      <w:lang w:eastAsia="ja-JP"/>
    </w:rPr>
  </w:style>
  <w:style w:type="table" w:styleId="MediumGrid1-Accent1">
    <w:name w:val="Medium Grid 1 Accent 1"/>
    <w:basedOn w:val="TableNormal"/>
    <w:uiPriority w:val="67"/>
    <w:rsid w:val="008448FE"/>
    <w:pPr>
      <w:spacing w:after="0" w:line="240" w:lineRule="auto"/>
      <w:ind w:left="1080" w:hanging="36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04Numbered">
    <w:name w:val="04Numbered"/>
    <w:basedOn w:val="Normal"/>
    <w:rsid w:val="008448FE"/>
    <w:pPr>
      <w:spacing w:after="0"/>
      <w:ind w:left="360"/>
    </w:pPr>
    <w:rPr>
      <w:rFonts w:ascii="Tahoma" w:eastAsia="Times New Roman" w:hAnsi="Tahoma" w:cs="Tahoma"/>
      <w:color w:val="000000"/>
      <w:kern w:val="28"/>
      <w:sz w:val="20"/>
      <w:szCs w:val="20"/>
      <w14:ligatures w14:val="standard"/>
      <w14:cntxtAlts/>
    </w:rPr>
  </w:style>
  <w:style w:type="paragraph" w:customStyle="1" w:styleId="Title2">
    <w:name w:val="Title 2"/>
    <w:rsid w:val="009421B5"/>
    <w:pPr>
      <w:spacing w:after="360" w:line="240" w:lineRule="auto"/>
      <w:ind w:left="1080" w:hanging="360"/>
      <w:jc w:val="center"/>
      <w:outlineLvl w:val="1"/>
    </w:pPr>
    <w:rPr>
      <w:rFonts w:asciiTheme="majorHAnsi" w:eastAsiaTheme="majorEastAsia" w:hAnsiTheme="majorHAnsi" w:cstheme="majorBidi"/>
      <w:color w:val="365F91" w:themeColor="accent1" w:themeShade="BF"/>
      <w:sz w:val="44"/>
      <w:szCs w:val="44"/>
      <w:lang w:eastAsia="ja-JP"/>
    </w:rPr>
  </w:style>
  <w:style w:type="table" w:styleId="LightShading-Accent5">
    <w:name w:val="Light Shading Accent 5"/>
    <w:basedOn w:val="TableNormal"/>
    <w:uiPriority w:val="60"/>
    <w:rsid w:val="009421B5"/>
    <w:pPr>
      <w:spacing w:after="0" w:line="240" w:lineRule="auto"/>
      <w:ind w:left="1080" w:hanging="36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DC40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4045"/>
    <w:pPr>
      <w:outlineLvl w:val="9"/>
    </w:pPr>
  </w:style>
  <w:style w:type="paragraph" w:styleId="TOC1">
    <w:name w:val="toc 1"/>
    <w:basedOn w:val="Normal"/>
    <w:next w:val="Normal"/>
    <w:autoRedefine/>
    <w:uiPriority w:val="39"/>
    <w:unhideWhenUsed/>
    <w:rsid w:val="007F2523"/>
    <w:pPr>
      <w:spacing w:before="120" w:after="120"/>
    </w:pPr>
    <w:rPr>
      <w:b/>
      <w:bCs/>
      <w:caps/>
      <w:sz w:val="20"/>
      <w:szCs w:val="20"/>
    </w:rPr>
  </w:style>
  <w:style w:type="character" w:styleId="Hyperlink">
    <w:name w:val="Hyperlink"/>
    <w:basedOn w:val="DefaultParagraphFont"/>
    <w:uiPriority w:val="99"/>
    <w:unhideWhenUsed/>
    <w:rsid w:val="000F679C"/>
    <w:rPr>
      <w:color w:val="0000FF" w:themeColor="hyperlink"/>
      <w:u w:val="single"/>
    </w:rPr>
  </w:style>
  <w:style w:type="table" w:customStyle="1" w:styleId="MediumGrid1-Accent11">
    <w:name w:val="Medium Grid 1 - Accent 11"/>
    <w:basedOn w:val="TableNormal"/>
    <w:next w:val="MediumGrid1-Accent1"/>
    <w:uiPriority w:val="67"/>
    <w:rsid w:val="007B62D0"/>
    <w:pPr>
      <w:spacing w:after="0" w:line="240" w:lineRule="auto"/>
      <w:ind w:left="1080" w:hanging="36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Level1">
    <w:name w:val="Level 1"/>
    <w:rsid w:val="006068E9"/>
    <w:pPr>
      <w:numPr>
        <w:numId w:val="2"/>
      </w:numPr>
      <w:spacing w:before="240" w:after="60" w:line="240" w:lineRule="auto"/>
      <w:outlineLvl w:val="2"/>
    </w:pPr>
    <w:rPr>
      <w:rFonts w:asciiTheme="majorHAnsi" w:eastAsiaTheme="majorEastAsia" w:hAnsiTheme="majorHAnsi" w:cstheme="majorBidi"/>
      <w:b/>
      <w:bCs/>
      <w:color w:val="365F91" w:themeColor="accent1" w:themeShade="BF"/>
      <w:sz w:val="32"/>
      <w:szCs w:val="28"/>
    </w:rPr>
  </w:style>
  <w:style w:type="table" w:styleId="TableGrid">
    <w:name w:val="Table Grid"/>
    <w:basedOn w:val="TableNormal"/>
    <w:uiPriority w:val="59"/>
    <w:rsid w:val="007B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045"/>
    <w:pPr>
      <w:ind w:left="720"/>
      <w:contextualSpacing/>
    </w:pPr>
  </w:style>
  <w:style w:type="table" w:customStyle="1" w:styleId="MediumGrid1-Accent12">
    <w:name w:val="Medium Grid 1 - Accent 12"/>
    <w:basedOn w:val="TableNormal"/>
    <w:next w:val="MediumGrid1-Accent1"/>
    <w:uiPriority w:val="67"/>
    <w:rsid w:val="00F23806"/>
    <w:pPr>
      <w:spacing w:after="0" w:line="240" w:lineRule="auto"/>
      <w:ind w:left="1080" w:hanging="36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13">
    <w:name w:val="Medium Grid 1 - Accent 13"/>
    <w:basedOn w:val="TableNormal"/>
    <w:next w:val="MediumGrid1-Accent1"/>
    <w:uiPriority w:val="67"/>
    <w:rsid w:val="00D43981"/>
    <w:pPr>
      <w:spacing w:after="0" w:line="240" w:lineRule="auto"/>
      <w:ind w:left="1080" w:hanging="36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14">
    <w:name w:val="Medium Grid 1 - Accent 14"/>
    <w:basedOn w:val="TableNormal"/>
    <w:next w:val="MediumGrid1-Accent1"/>
    <w:uiPriority w:val="67"/>
    <w:rsid w:val="00F6116B"/>
    <w:pPr>
      <w:spacing w:after="0" w:line="240" w:lineRule="auto"/>
      <w:ind w:left="1080" w:hanging="36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3">
    <w:name w:val="toc 3"/>
    <w:basedOn w:val="Normal"/>
    <w:next w:val="Normal"/>
    <w:autoRedefine/>
    <w:uiPriority w:val="39"/>
    <w:unhideWhenUsed/>
    <w:rsid w:val="00FC2429"/>
    <w:pPr>
      <w:spacing w:after="0"/>
      <w:ind w:left="440"/>
    </w:pPr>
    <w:rPr>
      <w:i/>
      <w:iCs/>
      <w:sz w:val="20"/>
      <w:szCs w:val="20"/>
    </w:rPr>
  </w:style>
  <w:style w:type="table" w:customStyle="1" w:styleId="MediumGrid1-Accent15">
    <w:name w:val="Medium Grid 1 - Accent 15"/>
    <w:basedOn w:val="TableNormal"/>
    <w:next w:val="MediumGrid1-Accent1"/>
    <w:uiPriority w:val="67"/>
    <w:rsid w:val="001C727B"/>
    <w:pPr>
      <w:spacing w:after="0" w:line="240" w:lineRule="auto"/>
      <w:ind w:left="1080" w:hanging="36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16">
    <w:name w:val="Medium Grid 1 - Accent 16"/>
    <w:basedOn w:val="TableNormal"/>
    <w:next w:val="MediumGrid1-Accent1"/>
    <w:uiPriority w:val="67"/>
    <w:rsid w:val="003F0C78"/>
    <w:pPr>
      <w:spacing w:after="0" w:line="240" w:lineRule="auto"/>
      <w:ind w:left="1080" w:hanging="36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uiPriority w:val="1"/>
    <w:qFormat/>
    <w:rsid w:val="00DC4045"/>
    <w:pPr>
      <w:spacing w:after="0" w:line="240" w:lineRule="auto"/>
    </w:pPr>
  </w:style>
  <w:style w:type="paragraph" w:customStyle="1" w:styleId="FooterOdd">
    <w:name w:val="Footer Odd"/>
    <w:basedOn w:val="Normal"/>
    <w:rsid w:val="00C941EE"/>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styleId="CommentReference">
    <w:name w:val="annotation reference"/>
    <w:basedOn w:val="DefaultParagraphFont"/>
    <w:uiPriority w:val="99"/>
    <w:semiHidden/>
    <w:unhideWhenUsed/>
    <w:rsid w:val="00060280"/>
    <w:rPr>
      <w:sz w:val="16"/>
      <w:szCs w:val="16"/>
    </w:rPr>
  </w:style>
  <w:style w:type="paragraph" w:styleId="CommentText">
    <w:name w:val="annotation text"/>
    <w:basedOn w:val="Normal"/>
    <w:link w:val="CommentTextChar"/>
    <w:uiPriority w:val="99"/>
    <w:unhideWhenUsed/>
    <w:rsid w:val="00060280"/>
    <w:rPr>
      <w:sz w:val="20"/>
      <w:szCs w:val="20"/>
    </w:rPr>
  </w:style>
  <w:style w:type="character" w:customStyle="1" w:styleId="CommentTextChar">
    <w:name w:val="Comment Text Char"/>
    <w:basedOn w:val="DefaultParagraphFont"/>
    <w:link w:val="CommentText"/>
    <w:uiPriority w:val="99"/>
    <w:rsid w:val="00060280"/>
    <w:rPr>
      <w:sz w:val="20"/>
      <w:szCs w:val="20"/>
    </w:rPr>
  </w:style>
  <w:style w:type="paragraph" w:styleId="CommentSubject">
    <w:name w:val="annotation subject"/>
    <w:basedOn w:val="CommentText"/>
    <w:next w:val="CommentText"/>
    <w:link w:val="CommentSubjectChar"/>
    <w:uiPriority w:val="99"/>
    <w:semiHidden/>
    <w:unhideWhenUsed/>
    <w:rsid w:val="00060280"/>
    <w:rPr>
      <w:b/>
      <w:bCs/>
    </w:rPr>
  </w:style>
  <w:style w:type="character" w:customStyle="1" w:styleId="CommentSubjectChar">
    <w:name w:val="Comment Subject Char"/>
    <w:basedOn w:val="CommentTextChar"/>
    <w:link w:val="CommentSubject"/>
    <w:uiPriority w:val="99"/>
    <w:semiHidden/>
    <w:rsid w:val="00060280"/>
    <w:rPr>
      <w:b/>
      <w:bCs/>
      <w:sz w:val="20"/>
      <w:szCs w:val="20"/>
    </w:rPr>
  </w:style>
  <w:style w:type="numbering" w:customStyle="1" w:styleId="RSACbullets">
    <w:name w:val="RSAC_bullets"/>
    <w:uiPriority w:val="99"/>
    <w:rsid w:val="00C93ADF"/>
    <w:pPr>
      <w:numPr>
        <w:numId w:val="1"/>
      </w:numPr>
    </w:pPr>
  </w:style>
  <w:style w:type="paragraph" w:styleId="TOC2">
    <w:name w:val="toc 2"/>
    <w:basedOn w:val="Normal"/>
    <w:next w:val="Normal"/>
    <w:autoRedefine/>
    <w:uiPriority w:val="39"/>
    <w:unhideWhenUsed/>
    <w:rsid w:val="00947C49"/>
    <w:pPr>
      <w:spacing w:after="0"/>
      <w:ind w:left="220"/>
    </w:pPr>
    <w:rPr>
      <w:smallCaps/>
      <w:sz w:val="20"/>
      <w:szCs w:val="20"/>
    </w:rPr>
  </w:style>
  <w:style w:type="character" w:customStyle="1" w:styleId="Heading2Char">
    <w:name w:val="Heading 2 Char"/>
    <w:basedOn w:val="DefaultParagraphFont"/>
    <w:link w:val="Heading2"/>
    <w:uiPriority w:val="9"/>
    <w:rsid w:val="00DC40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40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40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40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40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40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404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C40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DC4045"/>
    <w:pPr>
      <w:spacing w:line="240" w:lineRule="auto"/>
    </w:pPr>
    <w:rPr>
      <w:b/>
      <w:bCs/>
      <w:color w:val="4F81BD" w:themeColor="accent1"/>
      <w:sz w:val="18"/>
      <w:szCs w:val="18"/>
    </w:rPr>
  </w:style>
  <w:style w:type="paragraph" w:styleId="Title">
    <w:name w:val="Title"/>
    <w:basedOn w:val="Normal"/>
    <w:next w:val="Normal"/>
    <w:link w:val="TitleChar"/>
    <w:uiPriority w:val="10"/>
    <w:qFormat/>
    <w:rsid w:val="00DC40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0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40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40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C4045"/>
    <w:rPr>
      <w:b/>
      <w:bCs/>
    </w:rPr>
  </w:style>
  <w:style w:type="character" w:styleId="Emphasis">
    <w:name w:val="Emphasis"/>
    <w:basedOn w:val="DefaultParagraphFont"/>
    <w:uiPriority w:val="20"/>
    <w:qFormat/>
    <w:rsid w:val="00DC4045"/>
    <w:rPr>
      <w:i/>
      <w:iCs/>
    </w:rPr>
  </w:style>
  <w:style w:type="paragraph" w:styleId="Quote">
    <w:name w:val="Quote"/>
    <w:basedOn w:val="Normal"/>
    <w:next w:val="Normal"/>
    <w:link w:val="QuoteChar"/>
    <w:uiPriority w:val="29"/>
    <w:qFormat/>
    <w:rsid w:val="00DC4045"/>
    <w:rPr>
      <w:i/>
      <w:iCs/>
      <w:color w:val="000000" w:themeColor="text1"/>
    </w:rPr>
  </w:style>
  <w:style w:type="character" w:customStyle="1" w:styleId="QuoteChar">
    <w:name w:val="Quote Char"/>
    <w:basedOn w:val="DefaultParagraphFont"/>
    <w:link w:val="Quote"/>
    <w:uiPriority w:val="29"/>
    <w:rsid w:val="00DC4045"/>
    <w:rPr>
      <w:i/>
      <w:iCs/>
      <w:color w:val="000000" w:themeColor="text1"/>
    </w:rPr>
  </w:style>
  <w:style w:type="paragraph" w:styleId="IntenseQuote">
    <w:name w:val="Intense Quote"/>
    <w:basedOn w:val="Normal"/>
    <w:next w:val="Normal"/>
    <w:link w:val="IntenseQuoteChar"/>
    <w:uiPriority w:val="30"/>
    <w:qFormat/>
    <w:rsid w:val="00DC40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4045"/>
    <w:rPr>
      <w:b/>
      <w:bCs/>
      <w:i/>
      <w:iCs/>
      <w:color w:val="4F81BD" w:themeColor="accent1"/>
    </w:rPr>
  </w:style>
  <w:style w:type="character" w:styleId="SubtleEmphasis">
    <w:name w:val="Subtle Emphasis"/>
    <w:basedOn w:val="DefaultParagraphFont"/>
    <w:uiPriority w:val="19"/>
    <w:qFormat/>
    <w:rsid w:val="00DC4045"/>
    <w:rPr>
      <w:i/>
      <w:iCs/>
      <w:color w:val="808080" w:themeColor="text1" w:themeTint="7F"/>
    </w:rPr>
  </w:style>
  <w:style w:type="character" w:styleId="IntenseEmphasis">
    <w:name w:val="Intense Emphasis"/>
    <w:basedOn w:val="DefaultParagraphFont"/>
    <w:uiPriority w:val="21"/>
    <w:qFormat/>
    <w:rsid w:val="00DC4045"/>
    <w:rPr>
      <w:b/>
      <w:bCs/>
      <w:i/>
      <w:iCs/>
      <w:color w:val="4F81BD" w:themeColor="accent1"/>
    </w:rPr>
  </w:style>
  <w:style w:type="character" w:styleId="SubtleReference">
    <w:name w:val="Subtle Reference"/>
    <w:basedOn w:val="DefaultParagraphFont"/>
    <w:uiPriority w:val="31"/>
    <w:qFormat/>
    <w:rsid w:val="00DC4045"/>
    <w:rPr>
      <w:smallCaps/>
      <w:color w:val="C0504D" w:themeColor="accent2"/>
      <w:u w:val="single"/>
    </w:rPr>
  </w:style>
  <w:style w:type="character" w:styleId="IntenseReference">
    <w:name w:val="Intense Reference"/>
    <w:basedOn w:val="DefaultParagraphFont"/>
    <w:uiPriority w:val="32"/>
    <w:qFormat/>
    <w:rsid w:val="00DC4045"/>
    <w:rPr>
      <w:b/>
      <w:bCs/>
      <w:smallCaps/>
      <w:color w:val="C0504D" w:themeColor="accent2"/>
      <w:spacing w:val="5"/>
      <w:u w:val="single"/>
    </w:rPr>
  </w:style>
  <w:style w:type="character" w:styleId="BookTitle">
    <w:name w:val="Book Title"/>
    <w:basedOn w:val="DefaultParagraphFont"/>
    <w:uiPriority w:val="33"/>
    <w:qFormat/>
    <w:rsid w:val="00DC4045"/>
    <w:rPr>
      <w:b/>
      <w:bCs/>
      <w:smallCaps/>
      <w:spacing w:val="5"/>
    </w:rPr>
  </w:style>
  <w:style w:type="paragraph" w:customStyle="1" w:styleId="ListA1">
    <w:name w:val="List_A1"/>
    <w:basedOn w:val="ListParagraph"/>
    <w:link w:val="ListA1Char"/>
    <w:qFormat/>
    <w:rsid w:val="00442E0A"/>
    <w:pPr>
      <w:numPr>
        <w:numId w:val="3"/>
      </w:numPr>
      <w:pBdr>
        <w:bottom w:val="single" w:sz="4" w:space="1" w:color="auto"/>
      </w:pBdr>
      <w:spacing w:before="240" w:line="240" w:lineRule="auto"/>
      <w:ind w:left="360"/>
      <w:outlineLvl w:val="0"/>
    </w:pPr>
    <w:rPr>
      <w:rFonts w:asciiTheme="majorHAnsi" w:hAnsiTheme="majorHAnsi"/>
      <w:color w:val="244061" w:themeColor="accent1" w:themeShade="80"/>
      <w:sz w:val="40"/>
    </w:rPr>
  </w:style>
  <w:style w:type="paragraph" w:customStyle="1" w:styleId="ListA2">
    <w:name w:val="List_A2"/>
    <w:basedOn w:val="NoSpacing"/>
    <w:link w:val="ListA2Char"/>
    <w:qFormat/>
    <w:rsid w:val="009844EF"/>
    <w:pPr>
      <w:numPr>
        <w:ilvl w:val="1"/>
        <w:numId w:val="3"/>
      </w:numPr>
      <w:spacing w:before="120" w:after="60"/>
      <w:outlineLvl w:val="1"/>
    </w:pPr>
    <w:rPr>
      <w:rFonts w:asciiTheme="majorHAnsi" w:hAnsiTheme="majorHAnsi"/>
      <w:b/>
      <w:color w:val="365F91" w:themeColor="accent1" w:themeShade="BF"/>
      <w:sz w:val="28"/>
    </w:rPr>
  </w:style>
  <w:style w:type="character" w:customStyle="1" w:styleId="NoSpacingChar">
    <w:name w:val="No Spacing Char"/>
    <w:basedOn w:val="DefaultParagraphFont"/>
    <w:link w:val="NoSpacing"/>
    <w:uiPriority w:val="1"/>
    <w:rsid w:val="00900DF2"/>
  </w:style>
  <w:style w:type="character" w:customStyle="1" w:styleId="ListA1Char">
    <w:name w:val="List_A1 Char"/>
    <w:basedOn w:val="NoSpacingChar"/>
    <w:link w:val="ListA1"/>
    <w:rsid w:val="00442E0A"/>
    <w:rPr>
      <w:rFonts w:asciiTheme="majorHAnsi" w:hAnsiTheme="majorHAnsi"/>
      <w:color w:val="244061" w:themeColor="accent1" w:themeShade="80"/>
      <w:sz w:val="40"/>
    </w:rPr>
  </w:style>
  <w:style w:type="paragraph" w:customStyle="1" w:styleId="ListA3">
    <w:name w:val="List_A3"/>
    <w:basedOn w:val="NoSpacing"/>
    <w:link w:val="ListA3Char"/>
    <w:qFormat/>
    <w:rsid w:val="00717739"/>
    <w:pPr>
      <w:numPr>
        <w:ilvl w:val="2"/>
        <w:numId w:val="3"/>
      </w:numPr>
      <w:spacing w:before="60" w:after="60"/>
      <w:outlineLvl w:val="2"/>
    </w:pPr>
    <w:rPr>
      <w:color w:val="000000" w:themeColor="text1"/>
    </w:rPr>
  </w:style>
  <w:style w:type="character" w:customStyle="1" w:styleId="ListA2Char">
    <w:name w:val="List_A2 Char"/>
    <w:basedOn w:val="NoSpacingChar"/>
    <w:link w:val="ListA2"/>
    <w:rsid w:val="009844EF"/>
    <w:rPr>
      <w:rFonts w:asciiTheme="majorHAnsi" w:hAnsiTheme="majorHAnsi"/>
      <w:b/>
      <w:color w:val="365F91" w:themeColor="accent1" w:themeShade="BF"/>
      <w:sz w:val="28"/>
    </w:rPr>
  </w:style>
  <w:style w:type="paragraph" w:customStyle="1" w:styleId="ListA4">
    <w:name w:val="List_A4"/>
    <w:basedOn w:val="NoSpacing"/>
    <w:link w:val="ListA4Char"/>
    <w:qFormat/>
    <w:rsid w:val="00717739"/>
    <w:pPr>
      <w:numPr>
        <w:ilvl w:val="3"/>
        <w:numId w:val="3"/>
      </w:numPr>
      <w:spacing w:before="60" w:after="60"/>
      <w:outlineLvl w:val="3"/>
    </w:pPr>
  </w:style>
  <w:style w:type="character" w:customStyle="1" w:styleId="ListA3Char">
    <w:name w:val="List_A3 Char"/>
    <w:basedOn w:val="NoSpacingChar"/>
    <w:link w:val="ListA3"/>
    <w:rsid w:val="00717739"/>
    <w:rPr>
      <w:color w:val="000000" w:themeColor="text1"/>
    </w:rPr>
  </w:style>
  <w:style w:type="paragraph" w:customStyle="1" w:styleId="ListA5">
    <w:name w:val="List_A5"/>
    <w:basedOn w:val="NoSpacing"/>
    <w:link w:val="ListA5Char"/>
    <w:qFormat/>
    <w:rsid w:val="00717739"/>
    <w:pPr>
      <w:numPr>
        <w:ilvl w:val="4"/>
        <w:numId w:val="3"/>
      </w:numPr>
      <w:spacing w:before="60" w:after="60"/>
      <w:outlineLvl w:val="4"/>
    </w:pPr>
  </w:style>
  <w:style w:type="character" w:customStyle="1" w:styleId="ListA4Char">
    <w:name w:val="List_A4 Char"/>
    <w:basedOn w:val="NoSpacingChar"/>
    <w:link w:val="ListA4"/>
    <w:rsid w:val="00717739"/>
  </w:style>
  <w:style w:type="paragraph" w:customStyle="1" w:styleId="RSACNote">
    <w:name w:val="RSAC_Note"/>
    <w:basedOn w:val="ListA5"/>
    <w:link w:val="RSACNoteChar"/>
    <w:qFormat/>
    <w:rsid w:val="009302F2"/>
    <w:pPr>
      <w:numPr>
        <w:ilvl w:val="0"/>
        <w:numId w:val="0"/>
      </w:numPr>
      <w:pBdr>
        <w:top w:val="single" w:sz="18" w:space="1" w:color="auto"/>
        <w:left w:val="single" w:sz="18" w:space="4" w:color="auto"/>
        <w:bottom w:val="single" w:sz="18" w:space="1" w:color="auto"/>
        <w:right w:val="single" w:sz="18" w:space="4" w:color="auto"/>
      </w:pBdr>
      <w:shd w:val="clear" w:color="auto" w:fill="DCFFC5"/>
      <w:spacing w:before="120" w:after="120"/>
    </w:pPr>
    <w:rPr>
      <w:i/>
      <w:color w:val="000000" w:themeColor="text1"/>
    </w:rPr>
  </w:style>
  <w:style w:type="character" w:customStyle="1" w:styleId="ListA5Char">
    <w:name w:val="List_A5 Char"/>
    <w:basedOn w:val="NoSpacingChar"/>
    <w:link w:val="ListA5"/>
    <w:rsid w:val="00717739"/>
  </w:style>
  <w:style w:type="character" w:customStyle="1" w:styleId="RSACNoteChar">
    <w:name w:val="RSAC_Note Char"/>
    <w:basedOn w:val="ListA5Char"/>
    <w:link w:val="RSACNote"/>
    <w:rsid w:val="009302F2"/>
    <w:rPr>
      <w:i/>
      <w:color w:val="000000" w:themeColor="text1"/>
      <w:shd w:val="clear" w:color="auto" w:fill="DCFFC5"/>
    </w:rPr>
  </w:style>
  <w:style w:type="character" w:styleId="FollowedHyperlink">
    <w:name w:val="FollowedHyperlink"/>
    <w:basedOn w:val="DefaultParagraphFont"/>
    <w:uiPriority w:val="99"/>
    <w:semiHidden/>
    <w:unhideWhenUsed/>
    <w:rsid w:val="000D5E09"/>
    <w:rPr>
      <w:color w:val="800080" w:themeColor="followedHyperlink"/>
      <w:u w:val="single"/>
    </w:rPr>
  </w:style>
  <w:style w:type="paragraph" w:customStyle="1" w:styleId="RSACcongrats">
    <w:name w:val="RSAC_congrats"/>
    <w:basedOn w:val="Normal"/>
    <w:link w:val="RSACcongratsChar"/>
    <w:qFormat/>
    <w:rsid w:val="008B64B5"/>
    <w:pPr>
      <w:pBdr>
        <w:top w:val="double" w:sz="4" w:space="1" w:color="auto"/>
        <w:left w:val="double" w:sz="4" w:space="4" w:color="auto"/>
        <w:bottom w:val="double" w:sz="4" w:space="1" w:color="auto"/>
        <w:right w:val="double" w:sz="4" w:space="4" w:color="auto"/>
      </w:pBdr>
      <w:shd w:val="clear" w:color="auto" w:fill="DBE5F1" w:themeFill="accent1" w:themeFillTint="33"/>
      <w:spacing w:before="120" w:after="120" w:line="240" w:lineRule="auto"/>
    </w:pPr>
    <w:rPr>
      <w:sz w:val="24"/>
    </w:rPr>
  </w:style>
  <w:style w:type="paragraph" w:customStyle="1" w:styleId="CoverTitle">
    <w:name w:val="Cover_Title"/>
    <w:basedOn w:val="Normal"/>
    <w:link w:val="CoverTitleChar"/>
    <w:qFormat/>
    <w:rsid w:val="008C74FA"/>
    <w:pPr>
      <w:pBdr>
        <w:top w:val="threeDEngrave" w:sz="18" w:space="1" w:color="244061" w:themeColor="accent1" w:themeShade="80"/>
        <w:left w:val="threeDEngrave" w:sz="18" w:space="12" w:color="244061" w:themeColor="accent1" w:themeShade="80"/>
        <w:bottom w:val="threeDEmboss" w:sz="18" w:space="1" w:color="244061" w:themeColor="accent1" w:themeShade="80"/>
        <w:right w:val="threeDEmboss" w:sz="18" w:space="4" w:color="244061" w:themeColor="accent1" w:themeShade="80"/>
      </w:pBdr>
      <w:shd w:val="clear" w:color="auto" w:fill="D9D9D9" w:themeFill="background1" w:themeFillShade="D9"/>
      <w:spacing w:before="120" w:after="0" w:line="240" w:lineRule="auto"/>
      <w:jc w:val="center"/>
      <w:outlineLvl w:val="0"/>
    </w:pPr>
    <w:rPr>
      <w:rFonts w:asciiTheme="majorHAnsi" w:hAnsiTheme="majorHAnsi"/>
      <w:b/>
      <w:color w:val="244061" w:themeColor="accent1" w:themeShade="80"/>
      <w:sz w:val="56"/>
      <w:szCs w:val="64"/>
    </w:rPr>
  </w:style>
  <w:style w:type="character" w:customStyle="1" w:styleId="RSACcongratsChar">
    <w:name w:val="RSAC_congrats Char"/>
    <w:basedOn w:val="DefaultParagraphFont"/>
    <w:link w:val="RSACcongrats"/>
    <w:rsid w:val="008B64B5"/>
    <w:rPr>
      <w:sz w:val="24"/>
      <w:shd w:val="clear" w:color="auto" w:fill="DBE5F1" w:themeFill="accent1" w:themeFillTint="33"/>
    </w:rPr>
  </w:style>
  <w:style w:type="character" w:customStyle="1" w:styleId="CoverTitleChar">
    <w:name w:val="Cover_Title Char"/>
    <w:basedOn w:val="DefaultParagraphFont"/>
    <w:link w:val="CoverTitle"/>
    <w:rsid w:val="008C74FA"/>
    <w:rPr>
      <w:rFonts w:asciiTheme="majorHAnsi" w:hAnsiTheme="majorHAnsi"/>
      <w:b/>
      <w:color w:val="244061" w:themeColor="accent1" w:themeShade="80"/>
      <w:sz w:val="56"/>
      <w:szCs w:val="64"/>
      <w:shd w:val="clear" w:color="auto" w:fill="D9D9D9" w:themeFill="background1" w:themeFillShade="D9"/>
    </w:rPr>
  </w:style>
  <w:style w:type="paragraph" w:customStyle="1" w:styleId="CoverHeader">
    <w:name w:val="Cover_Header"/>
    <w:link w:val="CoverHeaderChar"/>
    <w:qFormat/>
    <w:rsid w:val="00E810D5"/>
    <w:pPr>
      <w:shd w:val="clear" w:color="auto" w:fill="FFFFFF" w:themeFill="background1"/>
      <w:spacing w:before="240" w:after="60"/>
    </w:pPr>
    <w:rPr>
      <w:b/>
      <w:sz w:val="28"/>
      <w:szCs w:val="28"/>
    </w:rPr>
  </w:style>
  <w:style w:type="paragraph" w:customStyle="1" w:styleId="Covertext">
    <w:name w:val="Cover_text"/>
    <w:link w:val="CovertextChar"/>
    <w:qFormat/>
    <w:rsid w:val="00E810D5"/>
    <w:pPr>
      <w:shd w:val="clear" w:color="auto" w:fill="FFFFFF" w:themeFill="background1"/>
      <w:spacing w:before="60" w:after="60" w:line="240" w:lineRule="auto"/>
    </w:pPr>
    <w:rPr>
      <w:rFonts w:ascii="Calibri" w:hAnsi="Calibri"/>
    </w:rPr>
  </w:style>
  <w:style w:type="character" w:customStyle="1" w:styleId="CoverHeaderChar">
    <w:name w:val="Cover_Header Char"/>
    <w:basedOn w:val="DefaultParagraphFont"/>
    <w:link w:val="CoverHeader"/>
    <w:rsid w:val="00E810D5"/>
    <w:rPr>
      <w:b/>
      <w:sz w:val="28"/>
      <w:szCs w:val="28"/>
      <w:shd w:val="clear" w:color="auto" w:fill="FFFFFF" w:themeFill="background1"/>
    </w:rPr>
  </w:style>
  <w:style w:type="paragraph" w:customStyle="1" w:styleId="Listdescript">
    <w:name w:val="List_descript"/>
    <w:basedOn w:val="Normal"/>
    <w:link w:val="ListdescriptChar"/>
    <w:qFormat/>
    <w:rsid w:val="008B64B5"/>
    <w:pPr>
      <w:spacing w:before="60" w:after="60" w:line="240" w:lineRule="auto"/>
    </w:pPr>
  </w:style>
  <w:style w:type="character" w:customStyle="1" w:styleId="CovertextChar">
    <w:name w:val="Cover_text Char"/>
    <w:basedOn w:val="DefaultParagraphFont"/>
    <w:link w:val="Covertext"/>
    <w:rsid w:val="00E810D5"/>
    <w:rPr>
      <w:rFonts w:ascii="Calibri" w:hAnsi="Calibri"/>
      <w:shd w:val="clear" w:color="auto" w:fill="FFFFFF" w:themeFill="background1"/>
    </w:rPr>
  </w:style>
  <w:style w:type="character" w:customStyle="1" w:styleId="ListdescriptChar">
    <w:name w:val="List_descript Char"/>
    <w:basedOn w:val="DefaultParagraphFont"/>
    <w:link w:val="Listdescript"/>
    <w:rsid w:val="008B64B5"/>
  </w:style>
  <w:style w:type="paragraph" w:customStyle="1" w:styleId="Graphic">
    <w:name w:val="Graphic"/>
    <w:link w:val="GraphicChar"/>
    <w:rsid w:val="00CC5732"/>
    <w:pPr>
      <w:spacing w:before="60" w:after="60" w:line="240" w:lineRule="auto"/>
      <w:jc w:val="center"/>
    </w:pPr>
    <w:rPr>
      <w:b/>
      <w:szCs w:val="28"/>
    </w:rPr>
  </w:style>
  <w:style w:type="character" w:customStyle="1" w:styleId="GraphicChar">
    <w:name w:val="Graphic Char"/>
    <w:basedOn w:val="DefaultParagraphFont"/>
    <w:link w:val="Graphic"/>
    <w:rsid w:val="00CC5732"/>
    <w:rPr>
      <w:b/>
      <w:szCs w:val="28"/>
    </w:rPr>
  </w:style>
  <w:style w:type="paragraph" w:customStyle="1" w:styleId="Code">
    <w:name w:val="Code"/>
    <w:basedOn w:val="Covertext"/>
    <w:link w:val="CodeChar"/>
    <w:qFormat/>
    <w:rsid w:val="00493089"/>
    <w:pPr>
      <w:shd w:val="clear" w:color="auto" w:fill="FFFF99"/>
    </w:pPr>
    <w:rPr>
      <w:rFonts w:ascii="Consolas" w:eastAsia="Arial Unicode MS" w:hAnsi="Consolas" w:cs="Consolas"/>
    </w:rPr>
  </w:style>
  <w:style w:type="character" w:customStyle="1" w:styleId="CodeChar">
    <w:name w:val="Code Char"/>
    <w:basedOn w:val="CovertextChar"/>
    <w:link w:val="Code"/>
    <w:rsid w:val="00493089"/>
    <w:rPr>
      <w:rFonts w:ascii="Consolas" w:eastAsia="Arial Unicode MS" w:hAnsi="Consolas" w:cs="Consolas"/>
      <w:shd w:val="clear" w:color="auto" w:fill="FFFF99"/>
    </w:rPr>
  </w:style>
  <w:style w:type="paragraph" w:customStyle="1" w:styleId="Notescode">
    <w:name w:val="Notes_code"/>
    <w:basedOn w:val="RSACNote"/>
    <w:link w:val="NotescodeChar"/>
    <w:qFormat/>
    <w:rsid w:val="00AB6241"/>
    <w:pPr>
      <w:shd w:val="clear" w:color="auto" w:fill="FFFF99"/>
    </w:pPr>
    <w:rPr>
      <w:rFonts w:ascii="Consolas" w:hAnsi="Consolas" w:cs="Consolas"/>
      <w:i w:val="0"/>
    </w:rPr>
  </w:style>
  <w:style w:type="character" w:customStyle="1" w:styleId="NotescodeChar">
    <w:name w:val="Notes_code Char"/>
    <w:basedOn w:val="RSACNoteChar"/>
    <w:link w:val="Notescode"/>
    <w:rsid w:val="00AB6241"/>
    <w:rPr>
      <w:rFonts w:ascii="Consolas" w:hAnsi="Consolas" w:cs="Consolas"/>
      <w:i w:val="0"/>
      <w:color w:val="000000" w:themeColor="text1"/>
      <w:shd w:val="clear" w:color="auto" w:fill="FFFF99"/>
    </w:rPr>
  </w:style>
  <w:style w:type="paragraph" w:styleId="NormalWeb">
    <w:name w:val="Normal (Web)"/>
    <w:basedOn w:val="Normal"/>
    <w:uiPriority w:val="99"/>
    <w:unhideWhenUsed/>
    <w:rsid w:val="00E776D4"/>
    <w:pPr>
      <w:spacing w:before="100" w:beforeAutospacing="1" w:after="100" w:afterAutospacing="1" w:line="240" w:lineRule="auto"/>
    </w:pPr>
    <w:rPr>
      <w:rFonts w:ascii="Times New Roman" w:hAnsi="Times New Roman" w:cs="Times New Roman"/>
      <w:sz w:val="24"/>
      <w:szCs w:val="24"/>
    </w:rPr>
  </w:style>
  <w:style w:type="table" w:styleId="LightShading">
    <w:name w:val="Light Shading"/>
    <w:basedOn w:val="TableNormal"/>
    <w:uiPriority w:val="60"/>
    <w:rsid w:val="00E776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6C3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224"/>
    <w:rPr>
      <w:sz w:val="20"/>
      <w:szCs w:val="20"/>
    </w:rPr>
  </w:style>
  <w:style w:type="character" w:styleId="FootnoteReference">
    <w:name w:val="footnote reference"/>
    <w:basedOn w:val="DefaultParagraphFont"/>
    <w:uiPriority w:val="99"/>
    <w:semiHidden/>
    <w:unhideWhenUsed/>
    <w:rsid w:val="006C3224"/>
    <w:rPr>
      <w:vertAlign w:val="superscript"/>
    </w:rPr>
  </w:style>
  <w:style w:type="character" w:customStyle="1" w:styleId="apple-converted-space">
    <w:name w:val="apple-converted-space"/>
    <w:basedOn w:val="DefaultParagraphFont"/>
    <w:rsid w:val="00642B0F"/>
  </w:style>
  <w:style w:type="paragraph" w:styleId="TOC4">
    <w:name w:val="toc 4"/>
    <w:basedOn w:val="Normal"/>
    <w:next w:val="Normal"/>
    <w:autoRedefine/>
    <w:uiPriority w:val="39"/>
    <w:unhideWhenUsed/>
    <w:rsid w:val="0005498C"/>
    <w:pPr>
      <w:spacing w:after="0"/>
      <w:ind w:left="660"/>
    </w:pPr>
    <w:rPr>
      <w:sz w:val="18"/>
      <w:szCs w:val="18"/>
    </w:rPr>
  </w:style>
  <w:style w:type="paragraph" w:styleId="TOC5">
    <w:name w:val="toc 5"/>
    <w:basedOn w:val="Normal"/>
    <w:next w:val="Normal"/>
    <w:autoRedefine/>
    <w:uiPriority w:val="39"/>
    <w:unhideWhenUsed/>
    <w:rsid w:val="0005498C"/>
    <w:pPr>
      <w:spacing w:after="0"/>
      <w:ind w:left="880"/>
    </w:pPr>
    <w:rPr>
      <w:sz w:val="18"/>
      <w:szCs w:val="18"/>
    </w:rPr>
  </w:style>
  <w:style w:type="paragraph" w:styleId="TOC6">
    <w:name w:val="toc 6"/>
    <w:basedOn w:val="Normal"/>
    <w:next w:val="Normal"/>
    <w:autoRedefine/>
    <w:uiPriority w:val="39"/>
    <w:unhideWhenUsed/>
    <w:rsid w:val="0005498C"/>
    <w:pPr>
      <w:spacing w:after="0"/>
      <w:ind w:left="1100"/>
    </w:pPr>
    <w:rPr>
      <w:sz w:val="18"/>
      <w:szCs w:val="18"/>
    </w:rPr>
  </w:style>
  <w:style w:type="paragraph" w:styleId="TOC7">
    <w:name w:val="toc 7"/>
    <w:basedOn w:val="Normal"/>
    <w:next w:val="Normal"/>
    <w:autoRedefine/>
    <w:uiPriority w:val="39"/>
    <w:unhideWhenUsed/>
    <w:rsid w:val="0005498C"/>
    <w:pPr>
      <w:spacing w:after="0"/>
      <w:ind w:left="1320"/>
    </w:pPr>
    <w:rPr>
      <w:sz w:val="18"/>
      <w:szCs w:val="18"/>
    </w:rPr>
  </w:style>
  <w:style w:type="paragraph" w:styleId="TOC8">
    <w:name w:val="toc 8"/>
    <w:basedOn w:val="Normal"/>
    <w:next w:val="Normal"/>
    <w:autoRedefine/>
    <w:uiPriority w:val="39"/>
    <w:unhideWhenUsed/>
    <w:rsid w:val="0005498C"/>
    <w:pPr>
      <w:spacing w:after="0"/>
      <w:ind w:left="1540"/>
    </w:pPr>
    <w:rPr>
      <w:sz w:val="18"/>
      <w:szCs w:val="18"/>
    </w:rPr>
  </w:style>
  <w:style w:type="paragraph" w:styleId="TOC9">
    <w:name w:val="toc 9"/>
    <w:basedOn w:val="Normal"/>
    <w:next w:val="Normal"/>
    <w:autoRedefine/>
    <w:uiPriority w:val="39"/>
    <w:unhideWhenUsed/>
    <w:rsid w:val="0005498C"/>
    <w:pPr>
      <w:spacing w:after="0"/>
      <w:ind w:left="1760"/>
    </w:pPr>
    <w:rPr>
      <w:sz w:val="18"/>
      <w:szCs w:val="18"/>
    </w:rPr>
  </w:style>
  <w:style w:type="paragraph" w:customStyle="1" w:styleId="MainTitle">
    <w:name w:val="Main Title"/>
    <w:basedOn w:val="Title"/>
    <w:link w:val="MainTitleChar"/>
    <w:qFormat/>
    <w:rsid w:val="008A29A5"/>
    <w:pPr>
      <w:jc w:val="center"/>
    </w:pPr>
    <w:rPr>
      <w:sz w:val="68"/>
      <w:szCs w:val="68"/>
    </w:rPr>
  </w:style>
  <w:style w:type="character" w:customStyle="1" w:styleId="MainTitleChar">
    <w:name w:val="Main Title Char"/>
    <w:basedOn w:val="TitleChar"/>
    <w:link w:val="MainTitle"/>
    <w:rsid w:val="008A29A5"/>
    <w:rPr>
      <w:rFonts w:asciiTheme="majorHAnsi" w:eastAsiaTheme="majorEastAsia" w:hAnsiTheme="majorHAnsi" w:cstheme="majorBidi"/>
      <w:color w:val="17365D" w:themeColor="text2" w:themeShade="BF"/>
      <w:spacing w:val="5"/>
      <w:kern w:val="28"/>
      <w:sz w:val="68"/>
      <w:szCs w:val="68"/>
    </w:rPr>
  </w:style>
  <w:style w:type="paragraph" w:customStyle="1" w:styleId="codeinnote">
    <w:name w:val="code_in_note"/>
    <w:basedOn w:val="RSACNote"/>
    <w:link w:val="codeinnoteChar"/>
    <w:qFormat/>
    <w:rsid w:val="005B1683"/>
    <w:pPr>
      <w:shd w:val="clear" w:color="auto" w:fill="FFFF99"/>
    </w:pPr>
    <w:rPr>
      <w:rFonts w:ascii="Consolas" w:hAnsi="Consolas" w:cs="Consolas"/>
      <w:i w:val="0"/>
    </w:rPr>
  </w:style>
  <w:style w:type="character" w:customStyle="1" w:styleId="codeinnoteChar">
    <w:name w:val="code_in_note Char"/>
    <w:basedOn w:val="RSACNoteChar"/>
    <w:link w:val="codeinnote"/>
    <w:rsid w:val="005B1683"/>
    <w:rPr>
      <w:rFonts w:ascii="Consolas" w:hAnsi="Consolas" w:cs="Consolas"/>
      <w:i w:val="0"/>
      <w:color w:val="000000" w:themeColor="text1"/>
      <w:shd w:val="clear" w:color="auto" w:fill="FFFF99"/>
    </w:rPr>
  </w:style>
  <w:style w:type="paragraph" w:customStyle="1" w:styleId="levelA">
    <w:name w:val="level A"/>
    <w:basedOn w:val="Normal"/>
    <w:link w:val="levelAChar"/>
    <w:rsid w:val="00FA6D85"/>
    <w:pPr>
      <w:tabs>
        <w:tab w:val="left" w:pos="1627"/>
      </w:tabs>
      <w:spacing w:after="0" w:line="240" w:lineRule="auto"/>
      <w:ind w:left="720"/>
    </w:pPr>
    <w:rPr>
      <w:rFonts w:ascii="Calibri" w:eastAsia="Times New Roman" w:hAnsi="Calibri" w:cs="Times New Roman"/>
      <w:color w:val="000000"/>
      <w:kern w:val="28"/>
      <w14:cntxtAlts/>
    </w:rPr>
  </w:style>
  <w:style w:type="character" w:customStyle="1" w:styleId="levelAChar">
    <w:name w:val="level A Char"/>
    <w:basedOn w:val="DefaultParagraphFont"/>
    <w:link w:val="levelA"/>
    <w:rsid w:val="00FA6D85"/>
    <w:rPr>
      <w:rFonts w:ascii="Calibri" w:eastAsia="Times New Roman" w:hAnsi="Calibri" w:cs="Times New Roman"/>
      <w:color w:val="000000"/>
      <w:kern w:val="28"/>
      <w14:cntxtAlts/>
    </w:rPr>
  </w:style>
  <w:style w:type="paragraph" w:styleId="EndnoteText">
    <w:name w:val="endnote text"/>
    <w:basedOn w:val="Normal"/>
    <w:link w:val="EndnoteTextChar"/>
    <w:uiPriority w:val="99"/>
    <w:semiHidden/>
    <w:unhideWhenUsed/>
    <w:rsid w:val="008F3A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3A88"/>
    <w:rPr>
      <w:sz w:val="20"/>
      <w:szCs w:val="20"/>
    </w:rPr>
  </w:style>
  <w:style w:type="character" w:styleId="EndnoteReference">
    <w:name w:val="endnote reference"/>
    <w:basedOn w:val="DefaultParagraphFont"/>
    <w:uiPriority w:val="99"/>
    <w:semiHidden/>
    <w:unhideWhenUsed/>
    <w:rsid w:val="008F3A88"/>
    <w:rPr>
      <w:vertAlign w:val="superscript"/>
    </w:rPr>
  </w:style>
  <w:style w:type="paragraph" w:styleId="Revision">
    <w:name w:val="Revision"/>
    <w:hidden/>
    <w:uiPriority w:val="99"/>
    <w:semiHidden/>
    <w:rsid w:val="008F3A88"/>
    <w:pPr>
      <w:spacing w:after="0" w:line="240" w:lineRule="auto"/>
    </w:pPr>
  </w:style>
  <w:style w:type="paragraph" w:styleId="BodyText">
    <w:name w:val="Body Text"/>
    <w:basedOn w:val="Normal"/>
    <w:link w:val="BodyTextChar"/>
    <w:uiPriority w:val="1"/>
    <w:qFormat/>
    <w:rsid w:val="00B12C03"/>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B12C03"/>
    <w:rPr>
      <w:rFonts w:ascii="Calibri" w:eastAsia="Calibri" w:hAnsi="Calibri"/>
    </w:rPr>
  </w:style>
  <w:style w:type="character" w:customStyle="1" w:styleId="aqj">
    <w:name w:val="aqj"/>
    <w:basedOn w:val="DefaultParagraphFont"/>
    <w:rsid w:val="0055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8816">
      <w:bodyDiv w:val="1"/>
      <w:marLeft w:val="0"/>
      <w:marRight w:val="0"/>
      <w:marTop w:val="0"/>
      <w:marBottom w:val="0"/>
      <w:divBdr>
        <w:top w:val="none" w:sz="0" w:space="0" w:color="auto"/>
        <w:left w:val="none" w:sz="0" w:space="0" w:color="auto"/>
        <w:bottom w:val="none" w:sz="0" w:space="0" w:color="auto"/>
        <w:right w:val="none" w:sz="0" w:space="0" w:color="auto"/>
      </w:divBdr>
    </w:div>
    <w:div w:id="156775294">
      <w:bodyDiv w:val="1"/>
      <w:marLeft w:val="0"/>
      <w:marRight w:val="0"/>
      <w:marTop w:val="0"/>
      <w:marBottom w:val="0"/>
      <w:divBdr>
        <w:top w:val="none" w:sz="0" w:space="0" w:color="auto"/>
        <w:left w:val="none" w:sz="0" w:space="0" w:color="auto"/>
        <w:bottom w:val="none" w:sz="0" w:space="0" w:color="auto"/>
        <w:right w:val="none" w:sz="0" w:space="0" w:color="auto"/>
      </w:divBdr>
    </w:div>
    <w:div w:id="206600236">
      <w:bodyDiv w:val="1"/>
      <w:marLeft w:val="0"/>
      <w:marRight w:val="0"/>
      <w:marTop w:val="0"/>
      <w:marBottom w:val="0"/>
      <w:divBdr>
        <w:top w:val="none" w:sz="0" w:space="0" w:color="auto"/>
        <w:left w:val="none" w:sz="0" w:space="0" w:color="auto"/>
        <w:bottom w:val="none" w:sz="0" w:space="0" w:color="auto"/>
        <w:right w:val="none" w:sz="0" w:space="0" w:color="auto"/>
      </w:divBdr>
    </w:div>
    <w:div w:id="268854661">
      <w:bodyDiv w:val="1"/>
      <w:marLeft w:val="0"/>
      <w:marRight w:val="0"/>
      <w:marTop w:val="0"/>
      <w:marBottom w:val="0"/>
      <w:divBdr>
        <w:top w:val="none" w:sz="0" w:space="0" w:color="auto"/>
        <w:left w:val="none" w:sz="0" w:space="0" w:color="auto"/>
        <w:bottom w:val="none" w:sz="0" w:space="0" w:color="auto"/>
        <w:right w:val="none" w:sz="0" w:space="0" w:color="auto"/>
      </w:divBdr>
    </w:div>
    <w:div w:id="312368042">
      <w:bodyDiv w:val="1"/>
      <w:marLeft w:val="0"/>
      <w:marRight w:val="0"/>
      <w:marTop w:val="0"/>
      <w:marBottom w:val="0"/>
      <w:divBdr>
        <w:top w:val="none" w:sz="0" w:space="0" w:color="auto"/>
        <w:left w:val="none" w:sz="0" w:space="0" w:color="auto"/>
        <w:bottom w:val="none" w:sz="0" w:space="0" w:color="auto"/>
        <w:right w:val="none" w:sz="0" w:space="0" w:color="auto"/>
      </w:divBdr>
    </w:div>
    <w:div w:id="323896590">
      <w:bodyDiv w:val="1"/>
      <w:marLeft w:val="0"/>
      <w:marRight w:val="0"/>
      <w:marTop w:val="0"/>
      <w:marBottom w:val="0"/>
      <w:divBdr>
        <w:top w:val="none" w:sz="0" w:space="0" w:color="auto"/>
        <w:left w:val="none" w:sz="0" w:space="0" w:color="auto"/>
        <w:bottom w:val="none" w:sz="0" w:space="0" w:color="auto"/>
        <w:right w:val="none" w:sz="0" w:space="0" w:color="auto"/>
      </w:divBdr>
      <w:divsChild>
        <w:div w:id="295335511">
          <w:marLeft w:val="0"/>
          <w:marRight w:val="0"/>
          <w:marTop w:val="0"/>
          <w:marBottom w:val="0"/>
          <w:divBdr>
            <w:top w:val="none" w:sz="0" w:space="0" w:color="auto"/>
            <w:left w:val="none" w:sz="0" w:space="0" w:color="auto"/>
            <w:bottom w:val="none" w:sz="0" w:space="0" w:color="auto"/>
            <w:right w:val="none" w:sz="0" w:space="0" w:color="auto"/>
          </w:divBdr>
          <w:divsChild>
            <w:div w:id="957486233">
              <w:marLeft w:val="0"/>
              <w:marRight w:val="0"/>
              <w:marTop w:val="0"/>
              <w:marBottom w:val="0"/>
              <w:divBdr>
                <w:top w:val="none" w:sz="0" w:space="0" w:color="auto"/>
                <w:left w:val="none" w:sz="0" w:space="0" w:color="auto"/>
                <w:bottom w:val="none" w:sz="0" w:space="0" w:color="auto"/>
                <w:right w:val="none" w:sz="0" w:space="0" w:color="auto"/>
              </w:divBdr>
            </w:div>
            <w:div w:id="805437575">
              <w:marLeft w:val="0"/>
              <w:marRight w:val="0"/>
              <w:marTop w:val="0"/>
              <w:marBottom w:val="0"/>
              <w:divBdr>
                <w:top w:val="none" w:sz="0" w:space="0" w:color="auto"/>
                <w:left w:val="none" w:sz="0" w:space="0" w:color="auto"/>
                <w:bottom w:val="none" w:sz="0" w:space="0" w:color="auto"/>
                <w:right w:val="none" w:sz="0" w:space="0" w:color="auto"/>
              </w:divBdr>
            </w:div>
            <w:div w:id="1121455179">
              <w:marLeft w:val="0"/>
              <w:marRight w:val="0"/>
              <w:marTop w:val="0"/>
              <w:marBottom w:val="0"/>
              <w:divBdr>
                <w:top w:val="none" w:sz="0" w:space="0" w:color="auto"/>
                <w:left w:val="none" w:sz="0" w:space="0" w:color="auto"/>
                <w:bottom w:val="none" w:sz="0" w:space="0" w:color="auto"/>
                <w:right w:val="none" w:sz="0" w:space="0" w:color="auto"/>
              </w:divBdr>
            </w:div>
            <w:div w:id="605963740">
              <w:marLeft w:val="0"/>
              <w:marRight w:val="0"/>
              <w:marTop w:val="0"/>
              <w:marBottom w:val="0"/>
              <w:divBdr>
                <w:top w:val="none" w:sz="0" w:space="0" w:color="auto"/>
                <w:left w:val="none" w:sz="0" w:space="0" w:color="auto"/>
                <w:bottom w:val="none" w:sz="0" w:space="0" w:color="auto"/>
                <w:right w:val="none" w:sz="0" w:space="0" w:color="auto"/>
              </w:divBdr>
            </w:div>
            <w:div w:id="352347653">
              <w:marLeft w:val="0"/>
              <w:marRight w:val="0"/>
              <w:marTop w:val="0"/>
              <w:marBottom w:val="0"/>
              <w:divBdr>
                <w:top w:val="none" w:sz="0" w:space="0" w:color="auto"/>
                <w:left w:val="none" w:sz="0" w:space="0" w:color="auto"/>
                <w:bottom w:val="none" w:sz="0" w:space="0" w:color="auto"/>
                <w:right w:val="none" w:sz="0" w:space="0" w:color="auto"/>
              </w:divBdr>
            </w:div>
            <w:div w:id="1897472406">
              <w:marLeft w:val="0"/>
              <w:marRight w:val="0"/>
              <w:marTop w:val="0"/>
              <w:marBottom w:val="0"/>
              <w:divBdr>
                <w:top w:val="none" w:sz="0" w:space="0" w:color="auto"/>
                <w:left w:val="none" w:sz="0" w:space="0" w:color="auto"/>
                <w:bottom w:val="none" w:sz="0" w:space="0" w:color="auto"/>
                <w:right w:val="none" w:sz="0" w:space="0" w:color="auto"/>
              </w:divBdr>
            </w:div>
            <w:div w:id="189414222">
              <w:marLeft w:val="0"/>
              <w:marRight w:val="0"/>
              <w:marTop w:val="0"/>
              <w:marBottom w:val="0"/>
              <w:divBdr>
                <w:top w:val="none" w:sz="0" w:space="0" w:color="auto"/>
                <w:left w:val="none" w:sz="0" w:space="0" w:color="auto"/>
                <w:bottom w:val="none" w:sz="0" w:space="0" w:color="auto"/>
                <w:right w:val="none" w:sz="0" w:space="0" w:color="auto"/>
              </w:divBdr>
            </w:div>
            <w:div w:id="702557384">
              <w:marLeft w:val="0"/>
              <w:marRight w:val="0"/>
              <w:marTop w:val="0"/>
              <w:marBottom w:val="0"/>
              <w:divBdr>
                <w:top w:val="none" w:sz="0" w:space="0" w:color="auto"/>
                <w:left w:val="none" w:sz="0" w:space="0" w:color="auto"/>
                <w:bottom w:val="none" w:sz="0" w:space="0" w:color="auto"/>
                <w:right w:val="none" w:sz="0" w:space="0" w:color="auto"/>
              </w:divBdr>
            </w:div>
            <w:div w:id="369231057">
              <w:marLeft w:val="0"/>
              <w:marRight w:val="0"/>
              <w:marTop w:val="0"/>
              <w:marBottom w:val="0"/>
              <w:divBdr>
                <w:top w:val="none" w:sz="0" w:space="0" w:color="auto"/>
                <w:left w:val="none" w:sz="0" w:space="0" w:color="auto"/>
                <w:bottom w:val="none" w:sz="0" w:space="0" w:color="auto"/>
                <w:right w:val="none" w:sz="0" w:space="0" w:color="auto"/>
              </w:divBdr>
            </w:div>
            <w:div w:id="1585724517">
              <w:marLeft w:val="0"/>
              <w:marRight w:val="0"/>
              <w:marTop w:val="0"/>
              <w:marBottom w:val="0"/>
              <w:divBdr>
                <w:top w:val="none" w:sz="0" w:space="0" w:color="auto"/>
                <w:left w:val="none" w:sz="0" w:space="0" w:color="auto"/>
                <w:bottom w:val="none" w:sz="0" w:space="0" w:color="auto"/>
                <w:right w:val="none" w:sz="0" w:space="0" w:color="auto"/>
              </w:divBdr>
            </w:div>
            <w:div w:id="277874801">
              <w:marLeft w:val="0"/>
              <w:marRight w:val="0"/>
              <w:marTop w:val="0"/>
              <w:marBottom w:val="0"/>
              <w:divBdr>
                <w:top w:val="none" w:sz="0" w:space="0" w:color="auto"/>
                <w:left w:val="none" w:sz="0" w:space="0" w:color="auto"/>
                <w:bottom w:val="none" w:sz="0" w:space="0" w:color="auto"/>
                <w:right w:val="none" w:sz="0" w:space="0" w:color="auto"/>
              </w:divBdr>
            </w:div>
            <w:div w:id="1828400632">
              <w:marLeft w:val="0"/>
              <w:marRight w:val="0"/>
              <w:marTop w:val="0"/>
              <w:marBottom w:val="0"/>
              <w:divBdr>
                <w:top w:val="none" w:sz="0" w:space="0" w:color="auto"/>
                <w:left w:val="none" w:sz="0" w:space="0" w:color="auto"/>
                <w:bottom w:val="none" w:sz="0" w:space="0" w:color="auto"/>
                <w:right w:val="none" w:sz="0" w:space="0" w:color="auto"/>
              </w:divBdr>
            </w:div>
            <w:div w:id="373964424">
              <w:marLeft w:val="0"/>
              <w:marRight w:val="0"/>
              <w:marTop w:val="0"/>
              <w:marBottom w:val="0"/>
              <w:divBdr>
                <w:top w:val="none" w:sz="0" w:space="0" w:color="auto"/>
                <w:left w:val="none" w:sz="0" w:space="0" w:color="auto"/>
                <w:bottom w:val="none" w:sz="0" w:space="0" w:color="auto"/>
                <w:right w:val="none" w:sz="0" w:space="0" w:color="auto"/>
              </w:divBdr>
            </w:div>
            <w:div w:id="1984461927">
              <w:marLeft w:val="0"/>
              <w:marRight w:val="0"/>
              <w:marTop w:val="0"/>
              <w:marBottom w:val="0"/>
              <w:divBdr>
                <w:top w:val="none" w:sz="0" w:space="0" w:color="auto"/>
                <w:left w:val="none" w:sz="0" w:space="0" w:color="auto"/>
                <w:bottom w:val="none" w:sz="0" w:space="0" w:color="auto"/>
                <w:right w:val="none" w:sz="0" w:space="0" w:color="auto"/>
              </w:divBdr>
            </w:div>
            <w:div w:id="677465892">
              <w:marLeft w:val="0"/>
              <w:marRight w:val="0"/>
              <w:marTop w:val="0"/>
              <w:marBottom w:val="0"/>
              <w:divBdr>
                <w:top w:val="none" w:sz="0" w:space="0" w:color="auto"/>
                <w:left w:val="none" w:sz="0" w:space="0" w:color="auto"/>
                <w:bottom w:val="none" w:sz="0" w:space="0" w:color="auto"/>
                <w:right w:val="none" w:sz="0" w:space="0" w:color="auto"/>
              </w:divBdr>
            </w:div>
            <w:div w:id="1248150927">
              <w:marLeft w:val="0"/>
              <w:marRight w:val="0"/>
              <w:marTop w:val="0"/>
              <w:marBottom w:val="0"/>
              <w:divBdr>
                <w:top w:val="none" w:sz="0" w:space="0" w:color="auto"/>
                <w:left w:val="none" w:sz="0" w:space="0" w:color="auto"/>
                <w:bottom w:val="none" w:sz="0" w:space="0" w:color="auto"/>
                <w:right w:val="none" w:sz="0" w:space="0" w:color="auto"/>
              </w:divBdr>
            </w:div>
            <w:div w:id="602490994">
              <w:marLeft w:val="0"/>
              <w:marRight w:val="0"/>
              <w:marTop w:val="0"/>
              <w:marBottom w:val="0"/>
              <w:divBdr>
                <w:top w:val="none" w:sz="0" w:space="0" w:color="auto"/>
                <w:left w:val="none" w:sz="0" w:space="0" w:color="auto"/>
                <w:bottom w:val="none" w:sz="0" w:space="0" w:color="auto"/>
                <w:right w:val="none" w:sz="0" w:space="0" w:color="auto"/>
              </w:divBdr>
            </w:div>
            <w:div w:id="1715232370">
              <w:marLeft w:val="0"/>
              <w:marRight w:val="0"/>
              <w:marTop w:val="0"/>
              <w:marBottom w:val="0"/>
              <w:divBdr>
                <w:top w:val="none" w:sz="0" w:space="0" w:color="auto"/>
                <w:left w:val="none" w:sz="0" w:space="0" w:color="auto"/>
                <w:bottom w:val="none" w:sz="0" w:space="0" w:color="auto"/>
                <w:right w:val="none" w:sz="0" w:space="0" w:color="auto"/>
              </w:divBdr>
            </w:div>
            <w:div w:id="1356031857">
              <w:marLeft w:val="0"/>
              <w:marRight w:val="0"/>
              <w:marTop w:val="0"/>
              <w:marBottom w:val="0"/>
              <w:divBdr>
                <w:top w:val="none" w:sz="0" w:space="0" w:color="auto"/>
                <w:left w:val="none" w:sz="0" w:space="0" w:color="auto"/>
                <w:bottom w:val="none" w:sz="0" w:space="0" w:color="auto"/>
                <w:right w:val="none" w:sz="0" w:space="0" w:color="auto"/>
              </w:divBdr>
            </w:div>
            <w:div w:id="2117141430">
              <w:marLeft w:val="0"/>
              <w:marRight w:val="0"/>
              <w:marTop w:val="0"/>
              <w:marBottom w:val="0"/>
              <w:divBdr>
                <w:top w:val="none" w:sz="0" w:space="0" w:color="auto"/>
                <w:left w:val="none" w:sz="0" w:space="0" w:color="auto"/>
                <w:bottom w:val="none" w:sz="0" w:space="0" w:color="auto"/>
                <w:right w:val="none" w:sz="0" w:space="0" w:color="auto"/>
              </w:divBdr>
            </w:div>
            <w:div w:id="1519737233">
              <w:marLeft w:val="0"/>
              <w:marRight w:val="0"/>
              <w:marTop w:val="0"/>
              <w:marBottom w:val="0"/>
              <w:divBdr>
                <w:top w:val="none" w:sz="0" w:space="0" w:color="auto"/>
                <w:left w:val="none" w:sz="0" w:space="0" w:color="auto"/>
                <w:bottom w:val="none" w:sz="0" w:space="0" w:color="auto"/>
                <w:right w:val="none" w:sz="0" w:space="0" w:color="auto"/>
              </w:divBdr>
            </w:div>
            <w:div w:id="565264627">
              <w:marLeft w:val="0"/>
              <w:marRight w:val="0"/>
              <w:marTop w:val="0"/>
              <w:marBottom w:val="0"/>
              <w:divBdr>
                <w:top w:val="none" w:sz="0" w:space="0" w:color="auto"/>
                <w:left w:val="none" w:sz="0" w:space="0" w:color="auto"/>
                <w:bottom w:val="none" w:sz="0" w:space="0" w:color="auto"/>
                <w:right w:val="none" w:sz="0" w:space="0" w:color="auto"/>
              </w:divBdr>
            </w:div>
            <w:div w:id="1184630788">
              <w:marLeft w:val="0"/>
              <w:marRight w:val="0"/>
              <w:marTop w:val="0"/>
              <w:marBottom w:val="0"/>
              <w:divBdr>
                <w:top w:val="none" w:sz="0" w:space="0" w:color="auto"/>
                <w:left w:val="none" w:sz="0" w:space="0" w:color="auto"/>
                <w:bottom w:val="none" w:sz="0" w:space="0" w:color="auto"/>
                <w:right w:val="none" w:sz="0" w:space="0" w:color="auto"/>
              </w:divBdr>
            </w:div>
            <w:div w:id="235938340">
              <w:marLeft w:val="0"/>
              <w:marRight w:val="0"/>
              <w:marTop w:val="0"/>
              <w:marBottom w:val="0"/>
              <w:divBdr>
                <w:top w:val="none" w:sz="0" w:space="0" w:color="auto"/>
                <w:left w:val="none" w:sz="0" w:space="0" w:color="auto"/>
                <w:bottom w:val="none" w:sz="0" w:space="0" w:color="auto"/>
                <w:right w:val="none" w:sz="0" w:space="0" w:color="auto"/>
              </w:divBdr>
            </w:div>
            <w:div w:id="1100368699">
              <w:marLeft w:val="0"/>
              <w:marRight w:val="0"/>
              <w:marTop w:val="0"/>
              <w:marBottom w:val="0"/>
              <w:divBdr>
                <w:top w:val="none" w:sz="0" w:space="0" w:color="auto"/>
                <w:left w:val="none" w:sz="0" w:space="0" w:color="auto"/>
                <w:bottom w:val="none" w:sz="0" w:space="0" w:color="auto"/>
                <w:right w:val="none" w:sz="0" w:space="0" w:color="auto"/>
              </w:divBdr>
            </w:div>
            <w:div w:id="785586339">
              <w:marLeft w:val="0"/>
              <w:marRight w:val="0"/>
              <w:marTop w:val="0"/>
              <w:marBottom w:val="0"/>
              <w:divBdr>
                <w:top w:val="none" w:sz="0" w:space="0" w:color="auto"/>
                <w:left w:val="none" w:sz="0" w:space="0" w:color="auto"/>
                <w:bottom w:val="none" w:sz="0" w:space="0" w:color="auto"/>
                <w:right w:val="none" w:sz="0" w:space="0" w:color="auto"/>
              </w:divBdr>
            </w:div>
            <w:div w:id="1029263521">
              <w:marLeft w:val="0"/>
              <w:marRight w:val="0"/>
              <w:marTop w:val="0"/>
              <w:marBottom w:val="0"/>
              <w:divBdr>
                <w:top w:val="none" w:sz="0" w:space="0" w:color="auto"/>
                <w:left w:val="none" w:sz="0" w:space="0" w:color="auto"/>
                <w:bottom w:val="none" w:sz="0" w:space="0" w:color="auto"/>
                <w:right w:val="none" w:sz="0" w:space="0" w:color="auto"/>
              </w:divBdr>
            </w:div>
            <w:div w:id="1261372927">
              <w:marLeft w:val="0"/>
              <w:marRight w:val="0"/>
              <w:marTop w:val="0"/>
              <w:marBottom w:val="0"/>
              <w:divBdr>
                <w:top w:val="none" w:sz="0" w:space="0" w:color="auto"/>
                <w:left w:val="none" w:sz="0" w:space="0" w:color="auto"/>
                <w:bottom w:val="none" w:sz="0" w:space="0" w:color="auto"/>
                <w:right w:val="none" w:sz="0" w:space="0" w:color="auto"/>
              </w:divBdr>
            </w:div>
            <w:div w:id="227762850">
              <w:marLeft w:val="0"/>
              <w:marRight w:val="0"/>
              <w:marTop w:val="0"/>
              <w:marBottom w:val="0"/>
              <w:divBdr>
                <w:top w:val="none" w:sz="0" w:space="0" w:color="auto"/>
                <w:left w:val="none" w:sz="0" w:space="0" w:color="auto"/>
                <w:bottom w:val="none" w:sz="0" w:space="0" w:color="auto"/>
                <w:right w:val="none" w:sz="0" w:space="0" w:color="auto"/>
              </w:divBdr>
            </w:div>
            <w:div w:id="120805379">
              <w:marLeft w:val="0"/>
              <w:marRight w:val="0"/>
              <w:marTop w:val="0"/>
              <w:marBottom w:val="0"/>
              <w:divBdr>
                <w:top w:val="none" w:sz="0" w:space="0" w:color="auto"/>
                <w:left w:val="none" w:sz="0" w:space="0" w:color="auto"/>
                <w:bottom w:val="none" w:sz="0" w:space="0" w:color="auto"/>
                <w:right w:val="none" w:sz="0" w:space="0" w:color="auto"/>
              </w:divBdr>
            </w:div>
            <w:div w:id="218832798">
              <w:marLeft w:val="0"/>
              <w:marRight w:val="0"/>
              <w:marTop w:val="0"/>
              <w:marBottom w:val="0"/>
              <w:divBdr>
                <w:top w:val="none" w:sz="0" w:space="0" w:color="auto"/>
                <w:left w:val="none" w:sz="0" w:space="0" w:color="auto"/>
                <w:bottom w:val="none" w:sz="0" w:space="0" w:color="auto"/>
                <w:right w:val="none" w:sz="0" w:space="0" w:color="auto"/>
              </w:divBdr>
            </w:div>
            <w:div w:id="2074891911">
              <w:marLeft w:val="0"/>
              <w:marRight w:val="0"/>
              <w:marTop w:val="0"/>
              <w:marBottom w:val="0"/>
              <w:divBdr>
                <w:top w:val="none" w:sz="0" w:space="0" w:color="auto"/>
                <w:left w:val="none" w:sz="0" w:space="0" w:color="auto"/>
                <w:bottom w:val="none" w:sz="0" w:space="0" w:color="auto"/>
                <w:right w:val="none" w:sz="0" w:space="0" w:color="auto"/>
              </w:divBdr>
            </w:div>
            <w:div w:id="342829857">
              <w:marLeft w:val="0"/>
              <w:marRight w:val="0"/>
              <w:marTop w:val="0"/>
              <w:marBottom w:val="0"/>
              <w:divBdr>
                <w:top w:val="none" w:sz="0" w:space="0" w:color="auto"/>
                <w:left w:val="none" w:sz="0" w:space="0" w:color="auto"/>
                <w:bottom w:val="none" w:sz="0" w:space="0" w:color="auto"/>
                <w:right w:val="none" w:sz="0" w:space="0" w:color="auto"/>
              </w:divBdr>
            </w:div>
            <w:div w:id="463890810">
              <w:marLeft w:val="0"/>
              <w:marRight w:val="0"/>
              <w:marTop w:val="0"/>
              <w:marBottom w:val="0"/>
              <w:divBdr>
                <w:top w:val="none" w:sz="0" w:space="0" w:color="auto"/>
                <w:left w:val="none" w:sz="0" w:space="0" w:color="auto"/>
                <w:bottom w:val="none" w:sz="0" w:space="0" w:color="auto"/>
                <w:right w:val="none" w:sz="0" w:space="0" w:color="auto"/>
              </w:divBdr>
            </w:div>
            <w:div w:id="294259732">
              <w:marLeft w:val="0"/>
              <w:marRight w:val="0"/>
              <w:marTop w:val="0"/>
              <w:marBottom w:val="0"/>
              <w:divBdr>
                <w:top w:val="none" w:sz="0" w:space="0" w:color="auto"/>
                <w:left w:val="none" w:sz="0" w:space="0" w:color="auto"/>
                <w:bottom w:val="none" w:sz="0" w:space="0" w:color="auto"/>
                <w:right w:val="none" w:sz="0" w:space="0" w:color="auto"/>
              </w:divBdr>
            </w:div>
            <w:div w:id="1480995445">
              <w:marLeft w:val="0"/>
              <w:marRight w:val="0"/>
              <w:marTop w:val="0"/>
              <w:marBottom w:val="0"/>
              <w:divBdr>
                <w:top w:val="none" w:sz="0" w:space="0" w:color="auto"/>
                <w:left w:val="none" w:sz="0" w:space="0" w:color="auto"/>
                <w:bottom w:val="none" w:sz="0" w:space="0" w:color="auto"/>
                <w:right w:val="none" w:sz="0" w:space="0" w:color="auto"/>
              </w:divBdr>
            </w:div>
            <w:div w:id="1278098452">
              <w:marLeft w:val="0"/>
              <w:marRight w:val="0"/>
              <w:marTop w:val="0"/>
              <w:marBottom w:val="0"/>
              <w:divBdr>
                <w:top w:val="none" w:sz="0" w:space="0" w:color="auto"/>
                <w:left w:val="none" w:sz="0" w:space="0" w:color="auto"/>
                <w:bottom w:val="none" w:sz="0" w:space="0" w:color="auto"/>
                <w:right w:val="none" w:sz="0" w:space="0" w:color="auto"/>
              </w:divBdr>
            </w:div>
            <w:div w:id="1529416594">
              <w:marLeft w:val="0"/>
              <w:marRight w:val="0"/>
              <w:marTop w:val="0"/>
              <w:marBottom w:val="0"/>
              <w:divBdr>
                <w:top w:val="none" w:sz="0" w:space="0" w:color="auto"/>
                <w:left w:val="none" w:sz="0" w:space="0" w:color="auto"/>
                <w:bottom w:val="none" w:sz="0" w:space="0" w:color="auto"/>
                <w:right w:val="none" w:sz="0" w:space="0" w:color="auto"/>
              </w:divBdr>
            </w:div>
            <w:div w:id="2115203045">
              <w:marLeft w:val="0"/>
              <w:marRight w:val="0"/>
              <w:marTop w:val="0"/>
              <w:marBottom w:val="0"/>
              <w:divBdr>
                <w:top w:val="none" w:sz="0" w:space="0" w:color="auto"/>
                <w:left w:val="none" w:sz="0" w:space="0" w:color="auto"/>
                <w:bottom w:val="none" w:sz="0" w:space="0" w:color="auto"/>
                <w:right w:val="none" w:sz="0" w:space="0" w:color="auto"/>
              </w:divBdr>
            </w:div>
            <w:div w:id="1077442057">
              <w:marLeft w:val="0"/>
              <w:marRight w:val="0"/>
              <w:marTop w:val="0"/>
              <w:marBottom w:val="0"/>
              <w:divBdr>
                <w:top w:val="none" w:sz="0" w:space="0" w:color="auto"/>
                <w:left w:val="none" w:sz="0" w:space="0" w:color="auto"/>
                <w:bottom w:val="none" w:sz="0" w:space="0" w:color="auto"/>
                <w:right w:val="none" w:sz="0" w:space="0" w:color="auto"/>
              </w:divBdr>
            </w:div>
            <w:div w:id="1964074168">
              <w:marLeft w:val="0"/>
              <w:marRight w:val="0"/>
              <w:marTop w:val="0"/>
              <w:marBottom w:val="0"/>
              <w:divBdr>
                <w:top w:val="none" w:sz="0" w:space="0" w:color="auto"/>
                <w:left w:val="none" w:sz="0" w:space="0" w:color="auto"/>
                <w:bottom w:val="none" w:sz="0" w:space="0" w:color="auto"/>
                <w:right w:val="none" w:sz="0" w:space="0" w:color="auto"/>
              </w:divBdr>
            </w:div>
            <w:div w:id="377971778">
              <w:marLeft w:val="0"/>
              <w:marRight w:val="0"/>
              <w:marTop w:val="0"/>
              <w:marBottom w:val="0"/>
              <w:divBdr>
                <w:top w:val="none" w:sz="0" w:space="0" w:color="auto"/>
                <w:left w:val="none" w:sz="0" w:space="0" w:color="auto"/>
                <w:bottom w:val="none" w:sz="0" w:space="0" w:color="auto"/>
                <w:right w:val="none" w:sz="0" w:space="0" w:color="auto"/>
              </w:divBdr>
            </w:div>
            <w:div w:id="1507742185">
              <w:marLeft w:val="0"/>
              <w:marRight w:val="0"/>
              <w:marTop w:val="0"/>
              <w:marBottom w:val="0"/>
              <w:divBdr>
                <w:top w:val="none" w:sz="0" w:space="0" w:color="auto"/>
                <w:left w:val="none" w:sz="0" w:space="0" w:color="auto"/>
                <w:bottom w:val="none" w:sz="0" w:space="0" w:color="auto"/>
                <w:right w:val="none" w:sz="0" w:space="0" w:color="auto"/>
              </w:divBdr>
            </w:div>
            <w:div w:id="1815368526">
              <w:marLeft w:val="0"/>
              <w:marRight w:val="0"/>
              <w:marTop w:val="0"/>
              <w:marBottom w:val="0"/>
              <w:divBdr>
                <w:top w:val="none" w:sz="0" w:space="0" w:color="auto"/>
                <w:left w:val="none" w:sz="0" w:space="0" w:color="auto"/>
                <w:bottom w:val="none" w:sz="0" w:space="0" w:color="auto"/>
                <w:right w:val="none" w:sz="0" w:space="0" w:color="auto"/>
              </w:divBdr>
            </w:div>
            <w:div w:id="90900298">
              <w:marLeft w:val="0"/>
              <w:marRight w:val="0"/>
              <w:marTop w:val="0"/>
              <w:marBottom w:val="0"/>
              <w:divBdr>
                <w:top w:val="none" w:sz="0" w:space="0" w:color="auto"/>
                <w:left w:val="none" w:sz="0" w:space="0" w:color="auto"/>
                <w:bottom w:val="none" w:sz="0" w:space="0" w:color="auto"/>
                <w:right w:val="none" w:sz="0" w:space="0" w:color="auto"/>
              </w:divBdr>
            </w:div>
            <w:div w:id="1014111799">
              <w:marLeft w:val="0"/>
              <w:marRight w:val="0"/>
              <w:marTop w:val="0"/>
              <w:marBottom w:val="0"/>
              <w:divBdr>
                <w:top w:val="none" w:sz="0" w:space="0" w:color="auto"/>
                <w:left w:val="none" w:sz="0" w:space="0" w:color="auto"/>
                <w:bottom w:val="none" w:sz="0" w:space="0" w:color="auto"/>
                <w:right w:val="none" w:sz="0" w:space="0" w:color="auto"/>
              </w:divBdr>
            </w:div>
            <w:div w:id="956985986">
              <w:marLeft w:val="0"/>
              <w:marRight w:val="0"/>
              <w:marTop w:val="0"/>
              <w:marBottom w:val="0"/>
              <w:divBdr>
                <w:top w:val="none" w:sz="0" w:space="0" w:color="auto"/>
                <w:left w:val="none" w:sz="0" w:space="0" w:color="auto"/>
                <w:bottom w:val="none" w:sz="0" w:space="0" w:color="auto"/>
                <w:right w:val="none" w:sz="0" w:space="0" w:color="auto"/>
              </w:divBdr>
            </w:div>
            <w:div w:id="308947709">
              <w:marLeft w:val="0"/>
              <w:marRight w:val="0"/>
              <w:marTop w:val="0"/>
              <w:marBottom w:val="0"/>
              <w:divBdr>
                <w:top w:val="none" w:sz="0" w:space="0" w:color="auto"/>
                <w:left w:val="none" w:sz="0" w:space="0" w:color="auto"/>
                <w:bottom w:val="none" w:sz="0" w:space="0" w:color="auto"/>
                <w:right w:val="none" w:sz="0" w:space="0" w:color="auto"/>
              </w:divBdr>
            </w:div>
            <w:div w:id="1012150261">
              <w:marLeft w:val="0"/>
              <w:marRight w:val="0"/>
              <w:marTop w:val="0"/>
              <w:marBottom w:val="0"/>
              <w:divBdr>
                <w:top w:val="none" w:sz="0" w:space="0" w:color="auto"/>
                <w:left w:val="none" w:sz="0" w:space="0" w:color="auto"/>
                <w:bottom w:val="none" w:sz="0" w:space="0" w:color="auto"/>
                <w:right w:val="none" w:sz="0" w:space="0" w:color="auto"/>
              </w:divBdr>
            </w:div>
            <w:div w:id="1778989909">
              <w:marLeft w:val="0"/>
              <w:marRight w:val="0"/>
              <w:marTop w:val="0"/>
              <w:marBottom w:val="0"/>
              <w:divBdr>
                <w:top w:val="none" w:sz="0" w:space="0" w:color="auto"/>
                <w:left w:val="none" w:sz="0" w:space="0" w:color="auto"/>
                <w:bottom w:val="none" w:sz="0" w:space="0" w:color="auto"/>
                <w:right w:val="none" w:sz="0" w:space="0" w:color="auto"/>
              </w:divBdr>
            </w:div>
            <w:div w:id="1343707272">
              <w:marLeft w:val="0"/>
              <w:marRight w:val="0"/>
              <w:marTop w:val="0"/>
              <w:marBottom w:val="0"/>
              <w:divBdr>
                <w:top w:val="none" w:sz="0" w:space="0" w:color="auto"/>
                <w:left w:val="none" w:sz="0" w:space="0" w:color="auto"/>
                <w:bottom w:val="none" w:sz="0" w:space="0" w:color="auto"/>
                <w:right w:val="none" w:sz="0" w:space="0" w:color="auto"/>
              </w:divBdr>
            </w:div>
            <w:div w:id="204559318">
              <w:marLeft w:val="0"/>
              <w:marRight w:val="0"/>
              <w:marTop w:val="0"/>
              <w:marBottom w:val="0"/>
              <w:divBdr>
                <w:top w:val="none" w:sz="0" w:space="0" w:color="auto"/>
                <w:left w:val="none" w:sz="0" w:space="0" w:color="auto"/>
                <w:bottom w:val="none" w:sz="0" w:space="0" w:color="auto"/>
                <w:right w:val="none" w:sz="0" w:space="0" w:color="auto"/>
              </w:divBdr>
            </w:div>
            <w:div w:id="1480459666">
              <w:marLeft w:val="0"/>
              <w:marRight w:val="0"/>
              <w:marTop w:val="0"/>
              <w:marBottom w:val="0"/>
              <w:divBdr>
                <w:top w:val="none" w:sz="0" w:space="0" w:color="auto"/>
                <w:left w:val="none" w:sz="0" w:space="0" w:color="auto"/>
                <w:bottom w:val="none" w:sz="0" w:space="0" w:color="auto"/>
                <w:right w:val="none" w:sz="0" w:space="0" w:color="auto"/>
              </w:divBdr>
            </w:div>
            <w:div w:id="990713843">
              <w:marLeft w:val="0"/>
              <w:marRight w:val="0"/>
              <w:marTop w:val="0"/>
              <w:marBottom w:val="0"/>
              <w:divBdr>
                <w:top w:val="none" w:sz="0" w:space="0" w:color="auto"/>
                <w:left w:val="none" w:sz="0" w:space="0" w:color="auto"/>
                <w:bottom w:val="none" w:sz="0" w:space="0" w:color="auto"/>
                <w:right w:val="none" w:sz="0" w:space="0" w:color="auto"/>
              </w:divBdr>
            </w:div>
            <w:div w:id="1237401872">
              <w:marLeft w:val="0"/>
              <w:marRight w:val="0"/>
              <w:marTop w:val="0"/>
              <w:marBottom w:val="0"/>
              <w:divBdr>
                <w:top w:val="none" w:sz="0" w:space="0" w:color="auto"/>
                <w:left w:val="none" w:sz="0" w:space="0" w:color="auto"/>
                <w:bottom w:val="none" w:sz="0" w:space="0" w:color="auto"/>
                <w:right w:val="none" w:sz="0" w:space="0" w:color="auto"/>
              </w:divBdr>
            </w:div>
            <w:div w:id="426925503">
              <w:marLeft w:val="0"/>
              <w:marRight w:val="0"/>
              <w:marTop w:val="0"/>
              <w:marBottom w:val="0"/>
              <w:divBdr>
                <w:top w:val="none" w:sz="0" w:space="0" w:color="auto"/>
                <w:left w:val="none" w:sz="0" w:space="0" w:color="auto"/>
                <w:bottom w:val="none" w:sz="0" w:space="0" w:color="auto"/>
                <w:right w:val="none" w:sz="0" w:space="0" w:color="auto"/>
              </w:divBdr>
            </w:div>
            <w:div w:id="376902525">
              <w:marLeft w:val="0"/>
              <w:marRight w:val="0"/>
              <w:marTop w:val="0"/>
              <w:marBottom w:val="0"/>
              <w:divBdr>
                <w:top w:val="none" w:sz="0" w:space="0" w:color="auto"/>
                <w:left w:val="none" w:sz="0" w:space="0" w:color="auto"/>
                <w:bottom w:val="none" w:sz="0" w:space="0" w:color="auto"/>
                <w:right w:val="none" w:sz="0" w:space="0" w:color="auto"/>
              </w:divBdr>
            </w:div>
            <w:div w:id="542520339">
              <w:marLeft w:val="0"/>
              <w:marRight w:val="0"/>
              <w:marTop w:val="0"/>
              <w:marBottom w:val="0"/>
              <w:divBdr>
                <w:top w:val="none" w:sz="0" w:space="0" w:color="auto"/>
                <w:left w:val="none" w:sz="0" w:space="0" w:color="auto"/>
                <w:bottom w:val="none" w:sz="0" w:space="0" w:color="auto"/>
                <w:right w:val="none" w:sz="0" w:space="0" w:color="auto"/>
              </w:divBdr>
            </w:div>
            <w:div w:id="1494251747">
              <w:marLeft w:val="0"/>
              <w:marRight w:val="0"/>
              <w:marTop w:val="0"/>
              <w:marBottom w:val="0"/>
              <w:divBdr>
                <w:top w:val="none" w:sz="0" w:space="0" w:color="auto"/>
                <w:left w:val="none" w:sz="0" w:space="0" w:color="auto"/>
                <w:bottom w:val="none" w:sz="0" w:space="0" w:color="auto"/>
                <w:right w:val="none" w:sz="0" w:space="0" w:color="auto"/>
              </w:divBdr>
            </w:div>
            <w:div w:id="918171794">
              <w:marLeft w:val="0"/>
              <w:marRight w:val="0"/>
              <w:marTop w:val="0"/>
              <w:marBottom w:val="0"/>
              <w:divBdr>
                <w:top w:val="none" w:sz="0" w:space="0" w:color="auto"/>
                <w:left w:val="none" w:sz="0" w:space="0" w:color="auto"/>
                <w:bottom w:val="none" w:sz="0" w:space="0" w:color="auto"/>
                <w:right w:val="none" w:sz="0" w:space="0" w:color="auto"/>
              </w:divBdr>
            </w:div>
            <w:div w:id="1852913394">
              <w:marLeft w:val="0"/>
              <w:marRight w:val="0"/>
              <w:marTop w:val="0"/>
              <w:marBottom w:val="0"/>
              <w:divBdr>
                <w:top w:val="none" w:sz="0" w:space="0" w:color="auto"/>
                <w:left w:val="none" w:sz="0" w:space="0" w:color="auto"/>
                <w:bottom w:val="none" w:sz="0" w:space="0" w:color="auto"/>
                <w:right w:val="none" w:sz="0" w:space="0" w:color="auto"/>
              </w:divBdr>
            </w:div>
            <w:div w:id="1917091198">
              <w:marLeft w:val="0"/>
              <w:marRight w:val="0"/>
              <w:marTop w:val="0"/>
              <w:marBottom w:val="0"/>
              <w:divBdr>
                <w:top w:val="none" w:sz="0" w:space="0" w:color="auto"/>
                <w:left w:val="none" w:sz="0" w:space="0" w:color="auto"/>
                <w:bottom w:val="none" w:sz="0" w:space="0" w:color="auto"/>
                <w:right w:val="none" w:sz="0" w:space="0" w:color="auto"/>
              </w:divBdr>
            </w:div>
            <w:div w:id="1796097757">
              <w:marLeft w:val="0"/>
              <w:marRight w:val="0"/>
              <w:marTop w:val="0"/>
              <w:marBottom w:val="0"/>
              <w:divBdr>
                <w:top w:val="none" w:sz="0" w:space="0" w:color="auto"/>
                <w:left w:val="none" w:sz="0" w:space="0" w:color="auto"/>
                <w:bottom w:val="none" w:sz="0" w:space="0" w:color="auto"/>
                <w:right w:val="none" w:sz="0" w:space="0" w:color="auto"/>
              </w:divBdr>
            </w:div>
            <w:div w:id="774598597">
              <w:marLeft w:val="0"/>
              <w:marRight w:val="0"/>
              <w:marTop w:val="0"/>
              <w:marBottom w:val="0"/>
              <w:divBdr>
                <w:top w:val="none" w:sz="0" w:space="0" w:color="auto"/>
                <w:left w:val="none" w:sz="0" w:space="0" w:color="auto"/>
                <w:bottom w:val="none" w:sz="0" w:space="0" w:color="auto"/>
                <w:right w:val="none" w:sz="0" w:space="0" w:color="auto"/>
              </w:divBdr>
            </w:div>
            <w:div w:id="318727104">
              <w:marLeft w:val="0"/>
              <w:marRight w:val="0"/>
              <w:marTop w:val="0"/>
              <w:marBottom w:val="0"/>
              <w:divBdr>
                <w:top w:val="none" w:sz="0" w:space="0" w:color="auto"/>
                <w:left w:val="none" w:sz="0" w:space="0" w:color="auto"/>
                <w:bottom w:val="none" w:sz="0" w:space="0" w:color="auto"/>
                <w:right w:val="none" w:sz="0" w:space="0" w:color="auto"/>
              </w:divBdr>
            </w:div>
            <w:div w:id="1524515439">
              <w:marLeft w:val="0"/>
              <w:marRight w:val="0"/>
              <w:marTop w:val="0"/>
              <w:marBottom w:val="0"/>
              <w:divBdr>
                <w:top w:val="none" w:sz="0" w:space="0" w:color="auto"/>
                <w:left w:val="none" w:sz="0" w:space="0" w:color="auto"/>
                <w:bottom w:val="none" w:sz="0" w:space="0" w:color="auto"/>
                <w:right w:val="none" w:sz="0" w:space="0" w:color="auto"/>
              </w:divBdr>
            </w:div>
            <w:div w:id="1179276945">
              <w:marLeft w:val="0"/>
              <w:marRight w:val="0"/>
              <w:marTop w:val="0"/>
              <w:marBottom w:val="0"/>
              <w:divBdr>
                <w:top w:val="none" w:sz="0" w:space="0" w:color="auto"/>
                <w:left w:val="none" w:sz="0" w:space="0" w:color="auto"/>
                <w:bottom w:val="none" w:sz="0" w:space="0" w:color="auto"/>
                <w:right w:val="none" w:sz="0" w:space="0" w:color="auto"/>
              </w:divBdr>
            </w:div>
            <w:div w:id="285742677">
              <w:marLeft w:val="0"/>
              <w:marRight w:val="0"/>
              <w:marTop w:val="0"/>
              <w:marBottom w:val="0"/>
              <w:divBdr>
                <w:top w:val="none" w:sz="0" w:space="0" w:color="auto"/>
                <w:left w:val="none" w:sz="0" w:space="0" w:color="auto"/>
                <w:bottom w:val="none" w:sz="0" w:space="0" w:color="auto"/>
                <w:right w:val="none" w:sz="0" w:space="0" w:color="auto"/>
              </w:divBdr>
            </w:div>
            <w:div w:id="1244100223">
              <w:marLeft w:val="0"/>
              <w:marRight w:val="0"/>
              <w:marTop w:val="0"/>
              <w:marBottom w:val="0"/>
              <w:divBdr>
                <w:top w:val="none" w:sz="0" w:space="0" w:color="auto"/>
                <w:left w:val="none" w:sz="0" w:space="0" w:color="auto"/>
                <w:bottom w:val="none" w:sz="0" w:space="0" w:color="auto"/>
                <w:right w:val="none" w:sz="0" w:space="0" w:color="auto"/>
              </w:divBdr>
            </w:div>
            <w:div w:id="94911462">
              <w:marLeft w:val="0"/>
              <w:marRight w:val="0"/>
              <w:marTop w:val="0"/>
              <w:marBottom w:val="0"/>
              <w:divBdr>
                <w:top w:val="none" w:sz="0" w:space="0" w:color="auto"/>
                <w:left w:val="none" w:sz="0" w:space="0" w:color="auto"/>
                <w:bottom w:val="none" w:sz="0" w:space="0" w:color="auto"/>
                <w:right w:val="none" w:sz="0" w:space="0" w:color="auto"/>
              </w:divBdr>
            </w:div>
            <w:div w:id="273287147">
              <w:marLeft w:val="0"/>
              <w:marRight w:val="0"/>
              <w:marTop w:val="0"/>
              <w:marBottom w:val="0"/>
              <w:divBdr>
                <w:top w:val="none" w:sz="0" w:space="0" w:color="auto"/>
                <w:left w:val="none" w:sz="0" w:space="0" w:color="auto"/>
                <w:bottom w:val="none" w:sz="0" w:space="0" w:color="auto"/>
                <w:right w:val="none" w:sz="0" w:space="0" w:color="auto"/>
              </w:divBdr>
            </w:div>
            <w:div w:id="1536578397">
              <w:marLeft w:val="0"/>
              <w:marRight w:val="0"/>
              <w:marTop w:val="0"/>
              <w:marBottom w:val="0"/>
              <w:divBdr>
                <w:top w:val="none" w:sz="0" w:space="0" w:color="auto"/>
                <w:left w:val="none" w:sz="0" w:space="0" w:color="auto"/>
                <w:bottom w:val="none" w:sz="0" w:space="0" w:color="auto"/>
                <w:right w:val="none" w:sz="0" w:space="0" w:color="auto"/>
              </w:divBdr>
            </w:div>
            <w:div w:id="899904982">
              <w:marLeft w:val="0"/>
              <w:marRight w:val="0"/>
              <w:marTop w:val="0"/>
              <w:marBottom w:val="0"/>
              <w:divBdr>
                <w:top w:val="none" w:sz="0" w:space="0" w:color="auto"/>
                <w:left w:val="none" w:sz="0" w:space="0" w:color="auto"/>
                <w:bottom w:val="none" w:sz="0" w:space="0" w:color="auto"/>
                <w:right w:val="none" w:sz="0" w:space="0" w:color="auto"/>
              </w:divBdr>
            </w:div>
            <w:div w:id="986545987">
              <w:marLeft w:val="0"/>
              <w:marRight w:val="0"/>
              <w:marTop w:val="0"/>
              <w:marBottom w:val="0"/>
              <w:divBdr>
                <w:top w:val="none" w:sz="0" w:space="0" w:color="auto"/>
                <w:left w:val="none" w:sz="0" w:space="0" w:color="auto"/>
                <w:bottom w:val="none" w:sz="0" w:space="0" w:color="auto"/>
                <w:right w:val="none" w:sz="0" w:space="0" w:color="auto"/>
              </w:divBdr>
            </w:div>
            <w:div w:id="17070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7937">
      <w:bodyDiv w:val="1"/>
      <w:marLeft w:val="0"/>
      <w:marRight w:val="0"/>
      <w:marTop w:val="0"/>
      <w:marBottom w:val="0"/>
      <w:divBdr>
        <w:top w:val="none" w:sz="0" w:space="0" w:color="auto"/>
        <w:left w:val="none" w:sz="0" w:space="0" w:color="auto"/>
        <w:bottom w:val="none" w:sz="0" w:space="0" w:color="auto"/>
        <w:right w:val="none" w:sz="0" w:space="0" w:color="auto"/>
      </w:divBdr>
    </w:div>
    <w:div w:id="523783549">
      <w:bodyDiv w:val="1"/>
      <w:marLeft w:val="0"/>
      <w:marRight w:val="0"/>
      <w:marTop w:val="0"/>
      <w:marBottom w:val="0"/>
      <w:divBdr>
        <w:top w:val="none" w:sz="0" w:space="0" w:color="auto"/>
        <w:left w:val="none" w:sz="0" w:space="0" w:color="auto"/>
        <w:bottom w:val="none" w:sz="0" w:space="0" w:color="auto"/>
        <w:right w:val="none" w:sz="0" w:space="0" w:color="auto"/>
      </w:divBdr>
    </w:div>
    <w:div w:id="537858028">
      <w:bodyDiv w:val="1"/>
      <w:marLeft w:val="0"/>
      <w:marRight w:val="0"/>
      <w:marTop w:val="0"/>
      <w:marBottom w:val="0"/>
      <w:divBdr>
        <w:top w:val="none" w:sz="0" w:space="0" w:color="auto"/>
        <w:left w:val="none" w:sz="0" w:space="0" w:color="auto"/>
        <w:bottom w:val="none" w:sz="0" w:space="0" w:color="auto"/>
        <w:right w:val="none" w:sz="0" w:space="0" w:color="auto"/>
      </w:divBdr>
    </w:div>
    <w:div w:id="591478138">
      <w:bodyDiv w:val="1"/>
      <w:marLeft w:val="0"/>
      <w:marRight w:val="0"/>
      <w:marTop w:val="0"/>
      <w:marBottom w:val="0"/>
      <w:divBdr>
        <w:top w:val="none" w:sz="0" w:space="0" w:color="auto"/>
        <w:left w:val="none" w:sz="0" w:space="0" w:color="auto"/>
        <w:bottom w:val="none" w:sz="0" w:space="0" w:color="auto"/>
        <w:right w:val="none" w:sz="0" w:space="0" w:color="auto"/>
      </w:divBdr>
    </w:div>
    <w:div w:id="686903714">
      <w:bodyDiv w:val="1"/>
      <w:marLeft w:val="0"/>
      <w:marRight w:val="0"/>
      <w:marTop w:val="0"/>
      <w:marBottom w:val="0"/>
      <w:divBdr>
        <w:top w:val="none" w:sz="0" w:space="0" w:color="auto"/>
        <w:left w:val="none" w:sz="0" w:space="0" w:color="auto"/>
        <w:bottom w:val="none" w:sz="0" w:space="0" w:color="auto"/>
        <w:right w:val="none" w:sz="0" w:space="0" w:color="auto"/>
      </w:divBdr>
    </w:div>
    <w:div w:id="731075694">
      <w:bodyDiv w:val="1"/>
      <w:marLeft w:val="0"/>
      <w:marRight w:val="0"/>
      <w:marTop w:val="0"/>
      <w:marBottom w:val="0"/>
      <w:divBdr>
        <w:top w:val="none" w:sz="0" w:space="0" w:color="auto"/>
        <w:left w:val="none" w:sz="0" w:space="0" w:color="auto"/>
        <w:bottom w:val="none" w:sz="0" w:space="0" w:color="auto"/>
        <w:right w:val="none" w:sz="0" w:space="0" w:color="auto"/>
      </w:divBdr>
    </w:div>
    <w:div w:id="769160465">
      <w:bodyDiv w:val="1"/>
      <w:marLeft w:val="0"/>
      <w:marRight w:val="0"/>
      <w:marTop w:val="0"/>
      <w:marBottom w:val="0"/>
      <w:divBdr>
        <w:top w:val="none" w:sz="0" w:space="0" w:color="auto"/>
        <w:left w:val="none" w:sz="0" w:space="0" w:color="auto"/>
        <w:bottom w:val="none" w:sz="0" w:space="0" w:color="auto"/>
        <w:right w:val="none" w:sz="0" w:space="0" w:color="auto"/>
      </w:divBdr>
    </w:div>
    <w:div w:id="1030958966">
      <w:bodyDiv w:val="1"/>
      <w:marLeft w:val="0"/>
      <w:marRight w:val="0"/>
      <w:marTop w:val="0"/>
      <w:marBottom w:val="0"/>
      <w:divBdr>
        <w:top w:val="none" w:sz="0" w:space="0" w:color="auto"/>
        <w:left w:val="none" w:sz="0" w:space="0" w:color="auto"/>
        <w:bottom w:val="none" w:sz="0" w:space="0" w:color="auto"/>
        <w:right w:val="none" w:sz="0" w:space="0" w:color="auto"/>
      </w:divBdr>
    </w:div>
    <w:div w:id="1033847562">
      <w:bodyDiv w:val="1"/>
      <w:marLeft w:val="0"/>
      <w:marRight w:val="0"/>
      <w:marTop w:val="0"/>
      <w:marBottom w:val="0"/>
      <w:divBdr>
        <w:top w:val="none" w:sz="0" w:space="0" w:color="auto"/>
        <w:left w:val="none" w:sz="0" w:space="0" w:color="auto"/>
        <w:bottom w:val="none" w:sz="0" w:space="0" w:color="auto"/>
        <w:right w:val="none" w:sz="0" w:space="0" w:color="auto"/>
      </w:divBdr>
    </w:div>
    <w:div w:id="1039207258">
      <w:bodyDiv w:val="1"/>
      <w:marLeft w:val="0"/>
      <w:marRight w:val="0"/>
      <w:marTop w:val="0"/>
      <w:marBottom w:val="0"/>
      <w:divBdr>
        <w:top w:val="none" w:sz="0" w:space="0" w:color="auto"/>
        <w:left w:val="none" w:sz="0" w:space="0" w:color="auto"/>
        <w:bottom w:val="none" w:sz="0" w:space="0" w:color="auto"/>
        <w:right w:val="none" w:sz="0" w:space="0" w:color="auto"/>
      </w:divBdr>
    </w:div>
    <w:div w:id="1355307192">
      <w:bodyDiv w:val="1"/>
      <w:marLeft w:val="0"/>
      <w:marRight w:val="0"/>
      <w:marTop w:val="0"/>
      <w:marBottom w:val="0"/>
      <w:divBdr>
        <w:top w:val="none" w:sz="0" w:space="0" w:color="auto"/>
        <w:left w:val="none" w:sz="0" w:space="0" w:color="auto"/>
        <w:bottom w:val="none" w:sz="0" w:space="0" w:color="auto"/>
        <w:right w:val="none" w:sz="0" w:space="0" w:color="auto"/>
      </w:divBdr>
    </w:div>
    <w:div w:id="1374428480">
      <w:bodyDiv w:val="1"/>
      <w:marLeft w:val="0"/>
      <w:marRight w:val="0"/>
      <w:marTop w:val="0"/>
      <w:marBottom w:val="0"/>
      <w:divBdr>
        <w:top w:val="none" w:sz="0" w:space="0" w:color="auto"/>
        <w:left w:val="none" w:sz="0" w:space="0" w:color="auto"/>
        <w:bottom w:val="none" w:sz="0" w:space="0" w:color="auto"/>
        <w:right w:val="none" w:sz="0" w:space="0" w:color="auto"/>
      </w:divBdr>
    </w:div>
    <w:div w:id="1408069825">
      <w:bodyDiv w:val="1"/>
      <w:marLeft w:val="0"/>
      <w:marRight w:val="0"/>
      <w:marTop w:val="0"/>
      <w:marBottom w:val="0"/>
      <w:divBdr>
        <w:top w:val="none" w:sz="0" w:space="0" w:color="auto"/>
        <w:left w:val="none" w:sz="0" w:space="0" w:color="auto"/>
        <w:bottom w:val="none" w:sz="0" w:space="0" w:color="auto"/>
        <w:right w:val="none" w:sz="0" w:space="0" w:color="auto"/>
      </w:divBdr>
    </w:div>
    <w:div w:id="1434940251">
      <w:bodyDiv w:val="1"/>
      <w:marLeft w:val="0"/>
      <w:marRight w:val="0"/>
      <w:marTop w:val="0"/>
      <w:marBottom w:val="0"/>
      <w:divBdr>
        <w:top w:val="none" w:sz="0" w:space="0" w:color="auto"/>
        <w:left w:val="none" w:sz="0" w:space="0" w:color="auto"/>
        <w:bottom w:val="none" w:sz="0" w:space="0" w:color="auto"/>
        <w:right w:val="none" w:sz="0" w:space="0" w:color="auto"/>
      </w:divBdr>
    </w:div>
    <w:div w:id="1618367407">
      <w:bodyDiv w:val="1"/>
      <w:marLeft w:val="0"/>
      <w:marRight w:val="0"/>
      <w:marTop w:val="0"/>
      <w:marBottom w:val="0"/>
      <w:divBdr>
        <w:top w:val="none" w:sz="0" w:space="0" w:color="auto"/>
        <w:left w:val="none" w:sz="0" w:space="0" w:color="auto"/>
        <w:bottom w:val="none" w:sz="0" w:space="0" w:color="auto"/>
        <w:right w:val="none" w:sz="0" w:space="0" w:color="auto"/>
      </w:divBdr>
    </w:div>
    <w:div w:id="1636135535">
      <w:bodyDiv w:val="1"/>
      <w:marLeft w:val="0"/>
      <w:marRight w:val="0"/>
      <w:marTop w:val="0"/>
      <w:marBottom w:val="0"/>
      <w:divBdr>
        <w:top w:val="none" w:sz="0" w:space="0" w:color="auto"/>
        <w:left w:val="none" w:sz="0" w:space="0" w:color="auto"/>
        <w:bottom w:val="none" w:sz="0" w:space="0" w:color="auto"/>
        <w:right w:val="none" w:sz="0" w:space="0" w:color="auto"/>
      </w:divBdr>
    </w:div>
    <w:div w:id="1713112224">
      <w:bodyDiv w:val="1"/>
      <w:marLeft w:val="0"/>
      <w:marRight w:val="0"/>
      <w:marTop w:val="0"/>
      <w:marBottom w:val="0"/>
      <w:divBdr>
        <w:top w:val="none" w:sz="0" w:space="0" w:color="auto"/>
        <w:left w:val="none" w:sz="0" w:space="0" w:color="auto"/>
        <w:bottom w:val="none" w:sz="0" w:space="0" w:color="auto"/>
        <w:right w:val="none" w:sz="0" w:space="0" w:color="auto"/>
      </w:divBdr>
    </w:div>
    <w:div w:id="1995522170">
      <w:bodyDiv w:val="1"/>
      <w:marLeft w:val="0"/>
      <w:marRight w:val="0"/>
      <w:marTop w:val="0"/>
      <w:marBottom w:val="0"/>
      <w:divBdr>
        <w:top w:val="none" w:sz="0" w:space="0" w:color="auto"/>
        <w:left w:val="none" w:sz="0" w:space="0" w:color="auto"/>
        <w:bottom w:val="none" w:sz="0" w:space="0" w:color="auto"/>
        <w:right w:val="none" w:sz="0" w:space="0" w:color="auto"/>
      </w:divBdr>
    </w:div>
    <w:div w:id="2031904814">
      <w:bodyDiv w:val="1"/>
      <w:marLeft w:val="0"/>
      <w:marRight w:val="0"/>
      <w:marTop w:val="0"/>
      <w:marBottom w:val="0"/>
      <w:divBdr>
        <w:top w:val="none" w:sz="0" w:space="0" w:color="auto"/>
        <w:left w:val="none" w:sz="0" w:space="0" w:color="auto"/>
        <w:bottom w:val="none" w:sz="0" w:space="0" w:color="auto"/>
        <w:right w:val="none" w:sz="0" w:space="0" w:color="auto"/>
      </w:divBdr>
    </w:div>
    <w:div w:id="2062095258">
      <w:bodyDiv w:val="1"/>
      <w:marLeft w:val="0"/>
      <w:marRight w:val="0"/>
      <w:marTop w:val="0"/>
      <w:marBottom w:val="0"/>
      <w:divBdr>
        <w:top w:val="none" w:sz="0" w:space="0" w:color="auto"/>
        <w:left w:val="none" w:sz="0" w:space="0" w:color="auto"/>
        <w:bottom w:val="none" w:sz="0" w:space="0" w:color="auto"/>
        <w:right w:val="none" w:sz="0" w:space="0" w:color="auto"/>
      </w:divBdr>
    </w:div>
    <w:div w:id="2134592742">
      <w:bodyDiv w:val="1"/>
      <w:marLeft w:val="0"/>
      <w:marRight w:val="0"/>
      <w:marTop w:val="0"/>
      <w:marBottom w:val="0"/>
      <w:divBdr>
        <w:top w:val="none" w:sz="0" w:space="0" w:color="auto"/>
        <w:left w:val="none" w:sz="0" w:space="0" w:color="auto"/>
        <w:bottom w:val="none" w:sz="0" w:space="0" w:color="auto"/>
        <w:right w:val="none" w:sz="0" w:space="0" w:color="auto"/>
      </w:divBdr>
    </w:div>
    <w:div w:id="2145076436">
      <w:bodyDiv w:val="1"/>
      <w:marLeft w:val="0"/>
      <w:marRight w:val="0"/>
      <w:marTop w:val="0"/>
      <w:marBottom w:val="0"/>
      <w:divBdr>
        <w:top w:val="none" w:sz="0" w:space="0" w:color="auto"/>
        <w:left w:val="none" w:sz="0" w:space="0" w:color="auto"/>
        <w:bottom w:val="none" w:sz="0" w:space="0" w:color="auto"/>
        <w:right w:val="none" w:sz="0" w:space="0" w:color="auto"/>
      </w:divBdr>
      <w:divsChild>
        <w:div w:id="167911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67CA-5543-4CC5-BED0-082F5290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Exercise 1: Feature Mapping</vt:lpstr>
    </vt:vector>
  </TitlesOfParts>
  <Company>USDA Forest Service</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 Feature Mapping</dc:title>
  <dc:subject>Remote Sensing Exercise</dc:subject>
  <dc:creator>USDA Forest Service;jwebb02@fs.fed.us</dc:creator>
  <cp:lastModifiedBy>Tenneson, Karis - FS, Salt Lake City, UT</cp:lastModifiedBy>
  <cp:revision>3</cp:revision>
  <cp:lastPrinted>2016-04-20T20:52:00Z</cp:lastPrinted>
  <dcterms:created xsi:type="dcterms:W3CDTF">2017-04-12T20:21:00Z</dcterms:created>
  <dcterms:modified xsi:type="dcterms:W3CDTF">2017-04-12T20:22:00Z</dcterms:modified>
</cp:coreProperties>
</file>